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C5" w:rsidRDefault="001B1601" w:rsidP="001B1601">
      <w:pPr>
        <w:jc w:val="center"/>
        <w:rPr>
          <w:b/>
          <w:sz w:val="24"/>
          <w:szCs w:val="24"/>
          <w:u w:val="single"/>
        </w:rPr>
      </w:pPr>
      <w:r w:rsidRPr="001B1601">
        <w:rPr>
          <w:b/>
          <w:sz w:val="24"/>
          <w:szCs w:val="24"/>
          <w:u w:val="single"/>
        </w:rPr>
        <w:t>Zápis a usnesení z jednání rady městyse Štěchovice</w:t>
      </w:r>
      <w:r w:rsidR="00663817">
        <w:rPr>
          <w:b/>
          <w:sz w:val="24"/>
          <w:szCs w:val="24"/>
          <w:u w:val="single"/>
        </w:rPr>
        <w:t xml:space="preserve"> rozšířené o pracovní schůzku zastupitelů</w:t>
      </w:r>
      <w:r>
        <w:rPr>
          <w:b/>
          <w:sz w:val="24"/>
          <w:szCs w:val="24"/>
          <w:u w:val="single"/>
        </w:rPr>
        <w:t xml:space="preserve"> konané dne 4. 4. 2016 od 17 hodin v budově </w:t>
      </w:r>
      <w:r w:rsidR="00663817">
        <w:rPr>
          <w:b/>
          <w:sz w:val="24"/>
          <w:szCs w:val="24"/>
          <w:u w:val="single"/>
        </w:rPr>
        <w:t>Úřadu městyse Štěchovice</w:t>
      </w:r>
    </w:p>
    <w:p w:rsidR="001B1601" w:rsidRDefault="001B1601" w:rsidP="001B1601">
      <w:pPr>
        <w:jc w:val="center"/>
        <w:rPr>
          <w:b/>
          <w:sz w:val="24"/>
          <w:szCs w:val="24"/>
          <w:u w:val="single"/>
        </w:rPr>
      </w:pPr>
    </w:p>
    <w:p w:rsidR="00663817" w:rsidRDefault="00663817" w:rsidP="001B1601">
      <w:pPr>
        <w:rPr>
          <w:b/>
          <w:sz w:val="24"/>
          <w:szCs w:val="24"/>
        </w:rPr>
      </w:pPr>
    </w:p>
    <w:p w:rsidR="001B1601" w:rsidRDefault="001B1601" w:rsidP="001B1601">
      <w:pPr>
        <w:rPr>
          <w:b/>
          <w:sz w:val="24"/>
          <w:szCs w:val="24"/>
        </w:rPr>
      </w:pPr>
      <w:r w:rsidRPr="001B1601">
        <w:rPr>
          <w:b/>
          <w:sz w:val="24"/>
          <w:szCs w:val="24"/>
        </w:rPr>
        <w:t xml:space="preserve">Přítomni: </w:t>
      </w:r>
      <w:r w:rsidR="00663817">
        <w:rPr>
          <w:b/>
          <w:sz w:val="24"/>
          <w:szCs w:val="24"/>
        </w:rPr>
        <w:t xml:space="preserve">M. Čapek, P. Zeman, J. Marková, </w:t>
      </w:r>
      <w:proofErr w:type="spellStart"/>
      <w:r w:rsidR="00707ED3">
        <w:rPr>
          <w:b/>
          <w:sz w:val="24"/>
          <w:szCs w:val="24"/>
        </w:rPr>
        <w:t>Rndr.</w:t>
      </w:r>
      <w:proofErr w:type="spellEnd"/>
      <w:r w:rsidR="00707ED3">
        <w:rPr>
          <w:b/>
          <w:sz w:val="24"/>
          <w:szCs w:val="24"/>
        </w:rPr>
        <w:t xml:space="preserve"> J. Malý, </w:t>
      </w:r>
      <w:bookmarkStart w:id="0" w:name="_GoBack"/>
      <w:bookmarkEnd w:id="0"/>
      <w:r w:rsidR="00663817">
        <w:rPr>
          <w:b/>
          <w:sz w:val="24"/>
          <w:szCs w:val="24"/>
        </w:rPr>
        <w:t>J. Andrle</w:t>
      </w:r>
    </w:p>
    <w:p w:rsidR="00663817" w:rsidRPr="001B1601" w:rsidRDefault="00663817" w:rsidP="001B16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Hosté: Mgr. H. Králíková, K. </w:t>
      </w:r>
      <w:proofErr w:type="spellStart"/>
      <w:r>
        <w:rPr>
          <w:b/>
          <w:sz w:val="24"/>
          <w:szCs w:val="24"/>
        </w:rPr>
        <w:t>Rožníčková</w:t>
      </w:r>
      <w:proofErr w:type="spellEnd"/>
      <w:r>
        <w:rPr>
          <w:b/>
          <w:sz w:val="24"/>
          <w:szCs w:val="24"/>
        </w:rPr>
        <w:t xml:space="preserve">, P. </w:t>
      </w:r>
      <w:proofErr w:type="spellStart"/>
      <w:r>
        <w:rPr>
          <w:b/>
          <w:sz w:val="24"/>
          <w:szCs w:val="24"/>
        </w:rPr>
        <w:t>Wrlíková</w:t>
      </w:r>
      <w:proofErr w:type="spellEnd"/>
      <w:r>
        <w:rPr>
          <w:b/>
          <w:sz w:val="24"/>
          <w:szCs w:val="24"/>
        </w:rPr>
        <w:t xml:space="preserve">, H. Králíková </w:t>
      </w:r>
      <w:r w:rsidR="00692DD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Mullerová</w:t>
      </w:r>
      <w:r w:rsidR="00692DDB">
        <w:rPr>
          <w:b/>
          <w:sz w:val="24"/>
          <w:szCs w:val="24"/>
        </w:rPr>
        <w:t xml:space="preserve">, R. </w:t>
      </w:r>
      <w:proofErr w:type="spellStart"/>
      <w:r w:rsidR="00692DDB">
        <w:rPr>
          <w:b/>
          <w:sz w:val="24"/>
          <w:szCs w:val="24"/>
        </w:rPr>
        <w:t>Onroušková</w:t>
      </w:r>
      <w:proofErr w:type="spellEnd"/>
    </w:p>
    <w:p w:rsidR="00EB2BC5" w:rsidRPr="00EB2BC5" w:rsidRDefault="00EB2BC5" w:rsidP="001B1601">
      <w:pPr>
        <w:jc w:val="center"/>
        <w:rPr>
          <w:b/>
          <w:sz w:val="24"/>
          <w:szCs w:val="24"/>
        </w:rPr>
      </w:pPr>
    </w:p>
    <w:p w:rsidR="00EB2BC5" w:rsidRPr="00EB2BC5" w:rsidRDefault="00EB2BC5" w:rsidP="00EB2BC5">
      <w:pPr>
        <w:rPr>
          <w:b/>
          <w:sz w:val="24"/>
          <w:szCs w:val="24"/>
        </w:rPr>
      </w:pPr>
      <w:r w:rsidRPr="00EB2BC5">
        <w:rPr>
          <w:b/>
          <w:sz w:val="24"/>
          <w:szCs w:val="24"/>
        </w:rPr>
        <w:t>Program jednání:</w:t>
      </w:r>
    </w:p>
    <w:p w:rsid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Jednání s paní ředitelkou ZŠ</w:t>
      </w:r>
    </w:p>
    <w:p w:rsidR="00663817" w:rsidRPr="00663817" w:rsidRDefault="00663817" w:rsidP="006638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převodu finančních prostředků </w:t>
      </w:r>
      <w:r w:rsidR="007E707E">
        <w:rPr>
          <w:sz w:val="24"/>
          <w:szCs w:val="24"/>
        </w:rPr>
        <w:t xml:space="preserve">ve výši 85.765,- Kč </w:t>
      </w:r>
      <w:r>
        <w:rPr>
          <w:sz w:val="24"/>
          <w:szCs w:val="24"/>
        </w:rPr>
        <w:t xml:space="preserve">z rezervního fondu školy na hlavní činnost s použitím 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prostředků</w:t>
      </w:r>
      <w:proofErr w:type="gramEnd"/>
      <w:r>
        <w:rPr>
          <w:sz w:val="24"/>
          <w:szCs w:val="24"/>
        </w:rPr>
        <w:t xml:space="preserve"> na pořízení vybavení 1. třídy.</w:t>
      </w:r>
    </w:p>
    <w:p w:rsidR="00663817" w:rsidRDefault="00EB2BC5" w:rsidP="000916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63817">
        <w:rPr>
          <w:sz w:val="24"/>
          <w:szCs w:val="24"/>
        </w:rPr>
        <w:t xml:space="preserve">Schválení převodu finančních prostředku </w:t>
      </w:r>
      <w:r w:rsidR="007E707E">
        <w:rPr>
          <w:sz w:val="24"/>
          <w:szCs w:val="24"/>
        </w:rPr>
        <w:t>ve výši 569,24 Kč (zůstatek z dotace zřizovatele) a 177.393,- Kč (zisk z doplňkové činnosti) do rezervního fondu školy.</w:t>
      </w:r>
    </w:p>
    <w:p w:rsidR="00FA22E6" w:rsidRPr="007E707E" w:rsidRDefault="007E707E" w:rsidP="007E70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převodu finančních prostředků ve výši 250tis. Kč z rezervního fondu školy do investičního fondu na pořízení pergoly a opravy hlavní brány ZŠ.</w:t>
      </w:r>
    </w:p>
    <w:p w:rsidR="00FA22E6" w:rsidRDefault="00FA22E6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Přidělení odměny ředitelkám škol za doplňkovou činnost (zisk ZŠ cca 177tis.; zisk MŠ cca</w:t>
      </w:r>
      <w:r w:rsidR="00D35CA3">
        <w:rPr>
          <w:sz w:val="24"/>
          <w:szCs w:val="24"/>
        </w:rPr>
        <w:t xml:space="preserve"> 160tis.)</w:t>
      </w:r>
      <w:r>
        <w:rPr>
          <w:sz w:val="24"/>
          <w:szCs w:val="24"/>
        </w:rPr>
        <w:t xml:space="preserve"> </w:t>
      </w:r>
    </w:p>
    <w:p w:rsidR="007E707E" w:rsidRDefault="007E707E" w:rsidP="007E707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Návrh odměny v souladu se schválenou směrnicí pro odměňování ředitelů škol: 15% ze zisku.</w:t>
      </w:r>
    </w:p>
    <w:p w:rsidR="007E707E" w:rsidRPr="002A364A" w:rsidRDefault="005C376F" w:rsidP="002A36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převedení finančních prostředků z rezervního fondu školy na odměny učitelům.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Žádost TJ Štěchovice o souhlasné stanovisko k využití stávajícího rámu u vjezdu do obce.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Žádost o povolení závodu dřevorubců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Žádost o povolení umístění reklamního zařízení – do této doby požádal pouze Adámek, Květinka, ubytování Rozmarná)</w:t>
      </w:r>
      <w:r w:rsidR="00D35CA3">
        <w:rPr>
          <w:sz w:val="24"/>
          <w:szCs w:val="24"/>
        </w:rPr>
        <w:t xml:space="preserve">. 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Jmenování člena školské rady za zřizovatele. Návrh odstupující O. Hlaváčkové - paní Králíková.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přidělení bytu na ubytovně hasičské zbrojnice paní učitelce ZŠ, žádá o slevu na úhradě ubytování.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spolupráce s MAS Brdy</w:t>
      </w:r>
      <w:r w:rsidR="00D35CA3">
        <w:rPr>
          <w:sz w:val="24"/>
          <w:szCs w:val="24"/>
        </w:rPr>
        <w:t>, p. Marková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Prodloužení nájmu pozemku panu Vojtkovi – u obchodu v </w:t>
      </w:r>
      <w:proofErr w:type="spellStart"/>
      <w:r w:rsidRPr="00EB2BC5">
        <w:rPr>
          <w:sz w:val="24"/>
          <w:szCs w:val="24"/>
        </w:rPr>
        <w:t>Masečíně</w:t>
      </w:r>
      <w:proofErr w:type="spellEnd"/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výsadby aleje v </w:t>
      </w:r>
      <w:proofErr w:type="spellStart"/>
      <w:r w:rsidRPr="00EB2BC5">
        <w:rPr>
          <w:sz w:val="24"/>
          <w:szCs w:val="24"/>
        </w:rPr>
        <w:t>Masečíně</w:t>
      </w:r>
      <w:proofErr w:type="spellEnd"/>
      <w:r w:rsidRPr="00EB2BC5">
        <w:rPr>
          <w:sz w:val="24"/>
          <w:szCs w:val="24"/>
        </w:rPr>
        <w:t xml:space="preserve"> – za uřezané stromy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Schválení poplatku za umístění psa v kotci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vydávání parkovacích karet na parkovišti u DPS – charita, nájemci, uklízečka???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havarijního stavu rozhlasu poničeného v lokalitách Na Kocábě a V zadních koncích – oprava nebo náhrada pořízení SMS informačního systému</w:t>
      </w:r>
      <w:r w:rsidR="00707ED3">
        <w:rPr>
          <w:sz w:val="24"/>
          <w:szCs w:val="24"/>
        </w:rPr>
        <w:t>.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Projednání a vyjádření výstavby nového rodinného domu a obchodu ve Štěchovicích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Žádost pana Trnky o prodloužení nájmu v </w:t>
      </w:r>
      <w:proofErr w:type="spellStart"/>
      <w:r w:rsidRPr="00EB2BC5">
        <w:rPr>
          <w:sz w:val="24"/>
          <w:szCs w:val="24"/>
        </w:rPr>
        <w:t>Masečíně</w:t>
      </w:r>
      <w:proofErr w:type="spellEnd"/>
      <w:r w:rsidRPr="00EB2BC5">
        <w:rPr>
          <w:sz w:val="24"/>
          <w:szCs w:val="24"/>
        </w:rPr>
        <w:t xml:space="preserve"> čp 179</w:t>
      </w:r>
    </w:p>
    <w:p w:rsidR="00EB2BC5" w:rsidRPr="00EB2BC5" w:rsidRDefault="00EB2BC5" w:rsidP="00EB2B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B2BC5">
        <w:rPr>
          <w:sz w:val="24"/>
          <w:szCs w:val="24"/>
        </w:rPr>
        <w:t>Smlouva hasičská zbrojnice – přízemí a 1. patro</w:t>
      </w:r>
    </w:p>
    <w:p w:rsidR="00EB2BC5" w:rsidRDefault="00EB2BC5" w:rsidP="00EB2BC5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EB2BC5">
        <w:rPr>
          <w:sz w:val="24"/>
          <w:szCs w:val="24"/>
        </w:rPr>
        <w:t>Ostatní</w:t>
      </w:r>
      <w:r w:rsidR="00D35CA3">
        <w:rPr>
          <w:sz w:val="24"/>
          <w:szCs w:val="24"/>
        </w:rPr>
        <w:t xml:space="preserve"> – projednání smlouvy s Havel film</w:t>
      </w:r>
    </w:p>
    <w:p w:rsidR="002A364A" w:rsidRDefault="002A364A" w:rsidP="002A364A">
      <w:pPr>
        <w:pStyle w:val="Odstavecseseznamem"/>
        <w:rPr>
          <w:sz w:val="24"/>
          <w:szCs w:val="24"/>
        </w:rPr>
      </w:pPr>
    </w:p>
    <w:p w:rsidR="002A364A" w:rsidRPr="002A364A" w:rsidRDefault="002A364A" w:rsidP="002A364A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Jednání s paní ředitelkou ZŠ</w:t>
      </w:r>
    </w:p>
    <w:p w:rsidR="00692DDB" w:rsidRDefault="002A364A" w:rsidP="002A364A">
      <w:pPr>
        <w:pStyle w:val="Odstavecseseznamem"/>
        <w:rPr>
          <w:sz w:val="24"/>
          <w:szCs w:val="24"/>
        </w:rPr>
      </w:pPr>
      <w:r w:rsidRPr="00B14724">
        <w:rPr>
          <w:sz w:val="24"/>
          <w:szCs w:val="24"/>
        </w:rPr>
        <w:t>Paní ředitelka seznamuje radu městyse o aktuálním stavu školy. Do první třídy bylo přijato 31 dětí</w:t>
      </w:r>
      <w:r w:rsidR="00B14724">
        <w:rPr>
          <w:sz w:val="24"/>
          <w:szCs w:val="24"/>
        </w:rPr>
        <w:t>, bude otevřena jedna první třída. Kapacita školy byla naplněna. Je zapotřebí vytvořit strategii pro rozvoj školy, dle porodnosti lze předpokládat dostatečnou kapaci</w:t>
      </w:r>
      <w:r w:rsidR="00355D10">
        <w:rPr>
          <w:sz w:val="24"/>
          <w:szCs w:val="24"/>
        </w:rPr>
        <w:t xml:space="preserve">tu školy, </w:t>
      </w:r>
      <w:r w:rsidR="00692DDB">
        <w:rPr>
          <w:sz w:val="24"/>
          <w:szCs w:val="24"/>
        </w:rPr>
        <w:t xml:space="preserve">musíme také počítat s plánovanou výstavbou. Zmíněná strategie školy by se měla zaměřit na přístavbu specializovaných učeben. Pan starosta osloví projektanty s dotazem na možnou přístavbu a kapacitu plochy nad tělocvičnou školy. Paní ředitelka je pověřena doložit zřizovateli návrh vize školy. Paní Ondroušková žádá zřizovatele za školskou radu o větší finanční podporu na akce </w:t>
      </w:r>
      <w:r w:rsidR="00034236">
        <w:rPr>
          <w:sz w:val="24"/>
          <w:szCs w:val="24"/>
        </w:rPr>
        <w:t xml:space="preserve">a projekty </w:t>
      </w:r>
      <w:r w:rsidR="00692DDB">
        <w:rPr>
          <w:sz w:val="24"/>
          <w:szCs w:val="24"/>
        </w:rPr>
        <w:t>pořádané školou.</w:t>
      </w:r>
    </w:p>
    <w:p w:rsidR="002A364A" w:rsidRDefault="00692DDB" w:rsidP="002A364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Plot</w:t>
      </w:r>
      <w:r w:rsidR="00B147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ZŠ </w:t>
      </w:r>
      <w:r w:rsidR="00B14724">
        <w:rPr>
          <w:sz w:val="24"/>
          <w:szCs w:val="24"/>
        </w:rPr>
        <w:t xml:space="preserve">byl poničen prasaty, je zapotřebí zlikvidovat kompost u ZŠ a již ho dále nezakládat. Tyto opravy provede četa městyse. K MŠ a ZŠ bude přistavěn kontejner na </w:t>
      </w:r>
      <w:proofErr w:type="spellStart"/>
      <w:r w:rsidR="00B14724">
        <w:rPr>
          <w:sz w:val="24"/>
          <w:szCs w:val="24"/>
        </w:rPr>
        <w:t>biodpad</w:t>
      </w:r>
      <w:proofErr w:type="spellEnd"/>
      <w:r w:rsidR="00B14724">
        <w:rPr>
          <w:sz w:val="24"/>
          <w:szCs w:val="24"/>
        </w:rPr>
        <w:t>. Oslavy výročí školy proběhnou 4. 6. 2016.</w:t>
      </w:r>
    </w:p>
    <w:p w:rsidR="00B14724" w:rsidRDefault="00B14724" w:rsidP="002A364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budoucnu bude potřeba opravit střechu školy. </w:t>
      </w:r>
    </w:p>
    <w:p w:rsidR="00F00323" w:rsidRDefault="00F00323" w:rsidP="002A364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RM bere zprávu na vědomí.</w:t>
      </w:r>
    </w:p>
    <w:p w:rsidR="00692DDB" w:rsidRPr="00B14724" w:rsidRDefault="00692DDB" w:rsidP="002A364A">
      <w:pPr>
        <w:pStyle w:val="Odstavecseseznamem"/>
        <w:rPr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lastRenderedPageBreak/>
        <w:t xml:space="preserve">Schválení převodu finančních prostředků </w:t>
      </w:r>
      <w:r w:rsidR="00FF555E">
        <w:rPr>
          <w:b/>
          <w:sz w:val="24"/>
          <w:szCs w:val="24"/>
        </w:rPr>
        <w:t xml:space="preserve">ve výši 85.765,- Kč </w:t>
      </w:r>
      <w:r w:rsidRPr="002A364A">
        <w:rPr>
          <w:b/>
          <w:sz w:val="24"/>
          <w:szCs w:val="24"/>
        </w:rPr>
        <w:t>z rezervníh</w:t>
      </w:r>
      <w:r w:rsidR="00FF555E">
        <w:rPr>
          <w:b/>
          <w:sz w:val="24"/>
          <w:szCs w:val="24"/>
        </w:rPr>
        <w:t>o fondu školy na hlavní činnost. Tato částka je úspora na neodvedené dani</w:t>
      </w:r>
      <w:r w:rsidR="00FA22FC">
        <w:rPr>
          <w:b/>
          <w:sz w:val="24"/>
          <w:szCs w:val="24"/>
        </w:rPr>
        <w:t xml:space="preserve"> z příjmu (ZŠ je osvobozena od jejího placení) za roky 2012 – 2014, kterou je škola povinna vyčerpat pro potřeby hlavní činnosti do konce roku 2016. Částka bude investována do vybavení 1. třídy a nákupu IAT pro I. stupeň.</w:t>
      </w:r>
    </w:p>
    <w:p w:rsidR="00034236" w:rsidRPr="00034236" w:rsidRDefault="00034236" w:rsidP="00034236">
      <w:pPr>
        <w:pStyle w:val="Odstavecseseznamem"/>
        <w:rPr>
          <w:sz w:val="24"/>
          <w:szCs w:val="24"/>
        </w:rPr>
      </w:pPr>
      <w:r w:rsidRPr="00034236">
        <w:rPr>
          <w:sz w:val="24"/>
          <w:szCs w:val="24"/>
        </w:rPr>
        <w:t>Pro: 5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Proti: 0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Zdržel se: 0</w:t>
      </w:r>
    </w:p>
    <w:p w:rsidR="00034236" w:rsidRPr="00034236" w:rsidRDefault="00034236" w:rsidP="00034236">
      <w:pPr>
        <w:pStyle w:val="Odstavecseseznamem"/>
        <w:rPr>
          <w:i/>
          <w:sz w:val="24"/>
          <w:szCs w:val="24"/>
        </w:rPr>
      </w:pPr>
      <w:r w:rsidRPr="00034236">
        <w:rPr>
          <w:i/>
          <w:sz w:val="24"/>
          <w:szCs w:val="24"/>
        </w:rPr>
        <w:t xml:space="preserve">Usnesení: RM Štěchovice schvaluje převod finančních prostředků ve výši 85.765,- Kč z rezervního </w:t>
      </w:r>
      <w:r w:rsidR="00FA22FC">
        <w:rPr>
          <w:i/>
          <w:sz w:val="24"/>
          <w:szCs w:val="24"/>
        </w:rPr>
        <w:t xml:space="preserve">fondu školy na hlavní činnost. </w:t>
      </w:r>
      <w:r w:rsidR="00FA22FC" w:rsidRPr="00FA22FC">
        <w:rPr>
          <w:i/>
          <w:sz w:val="24"/>
          <w:szCs w:val="24"/>
        </w:rPr>
        <w:t>Tato částka je úspora na neodvedené dani z příjmu (ZŠ je osvobozena od jejího placení) za roky 2012 – 2014, kterou je škola povinna vyčerpat pro potřeby hlavní činnosti do konce roku 2016. Částka bude investována do vybavení 1. třídy a nákupu IAT pro I. stupeň.</w:t>
      </w:r>
    </w:p>
    <w:p w:rsidR="00034236" w:rsidRPr="002A364A" w:rsidRDefault="00034236" w:rsidP="00034236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Schválení převodu finančních prostředku ve výši 569,24 Kč (zůstatek z dotace zřizovatele) a 177.393,- Kč (zisk z doplňkové činnosti) do rezervního fondu školy.</w:t>
      </w:r>
      <w:r w:rsidR="00034236">
        <w:rPr>
          <w:b/>
          <w:sz w:val="24"/>
          <w:szCs w:val="24"/>
        </w:rPr>
        <w:t xml:space="preserve"> Zisk z doplňkové činnosti bude ponížen o odměnu ředitelce školy.</w:t>
      </w:r>
    </w:p>
    <w:p w:rsidR="00034236" w:rsidRPr="00034236" w:rsidRDefault="00034236" w:rsidP="00034236">
      <w:pPr>
        <w:pStyle w:val="Odstavecseseznamem"/>
        <w:rPr>
          <w:sz w:val="24"/>
          <w:szCs w:val="24"/>
        </w:rPr>
      </w:pPr>
      <w:r w:rsidRPr="00034236">
        <w:rPr>
          <w:sz w:val="24"/>
          <w:szCs w:val="24"/>
        </w:rPr>
        <w:t>Pro: 5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Proti: 0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Zdržel se: 0</w:t>
      </w:r>
    </w:p>
    <w:p w:rsidR="00034236" w:rsidRDefault="00034236" w:rsidP="00034236">
      <w:pPr>
        <w:pStyle w:val="Odstavecseseznamem"/>
        <w:rPr>
          <w:b/>
          <w:sz w:val="24"/>
          <w:szCs w:val="24"/>
        </w:rPr>
      </w:pPr>
      <w:r w:rsidRPr="00034236">
        <w:rPr>
          <w:i/>
          <w:sz w:val="24"/>
          <w:szCs w:val="24"/>
        </w:rPr>
        <w:t>Usnesení: RM Štěchovice schvaluje převod finančních prostředků ve výši</w:t>
      </w:r>
      <w:r>
        <w:rPr>
          <w:i/>
          <w:sz w:val="24"/>
          <w:szCs w:val="24"/>
        </w:rPr>
        <w:t xml:space="preserve"> 569,24 Kč ze zůstatku z dotace </w:t>
      </w:r>
      <w:r w:rsidR="00FA22FC">
        <w:rPr>
          <w:i/>
          <w:sz w:val="24"/>
          <w:szCs w:val="24"/>
        </w:rPr>
        <w:t>zřizovatele,</w:t>
      </w:r>
      <w:r>
        <w:rPr>
          <w:i/>
          <w:sz w:val="24"/>
          <w:szCs w:val="24"/>
        </w:rPr>
        <w:t xml:space="preserve"> </w:t>
      </w:r>
      <w:r w:rsidRPr="00034236">
        <w:rPr>
          <w:i/>
          <w:sz w:val="24"/>
          <w:szCs w:val="24"/>
        </w:rPr>
        <w:t>150</w:t>
      </w:r>
      <w:r>
        <w:rPr>
          <w:i/>
          <w:sz w:val="24"/>
          <w:szCs w:val="24"/>
        </w:rPr>
        <w:t>.</w:t>
      </w:r>
      <w:r w:rsidRPr="00034236">
        <w:rPr>
          <w:i/>
          <w:sz w:val="24"/>
          <w:szCs w:val="24"/>
        </w:rPr>
        <w:t>784</w:t>
      </w:r>
      <w:r>
        <w:rPr>
          <w:i/>
          <w:sz w:val="24"/>
          <w:szCs w:val="24"/>
        </w:rPr>
        <w:t>,- Kč ze zisku z doplňkové čin</w:t>
      </w:r>
      <w:r w:rsidR="00FA22FC">
        <w:rPr>
          <w:i/>
          <w:sz w:val="24"/>
          <w:szCs w:val="24"/>
        </w:rPr>
        <w:t xml:space="preserve">nosti do rezervního fondu školy a částku 26.609,- Kč (zisk z doplňkové činnosti) do fondu odměn. Z rezervního fondu </w:t>
      </w:r>
      <w:r w:rsidR="00736DA6">
        <w:rPr>
          <w:i/>
          <w:sz w:val="24"/>
          <w:szCs w:val="24"/>
        </w:rPr>
        <w:t>budou uhrazeny zákonné odvody z přiznané odměny ředitelce.</w:t>
      </w:r>
    </w:p>
    <w:p w:rsidR="00034236" w:rsidRPr="002A364A" w:rsidRDefault="00034236" w:rsidP="00034236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Schválení převodu finančních prostředků ve výši 250tis. Kč z rezervního fondu školy do investičního fondu na pořízení pergoly a opravy hlavní brány ZŠ.</w:t>
      </w:r>
    </w:p>
    <w:p w:rsidR="00034236" w:rsidRPr="00034236" w:rsidRDefault="00034236" w:rsidP="00034236">
      <w:pPr>
        <w:pStyle w:val="Odstavecseseznamem"/>
        <w:rPr>
          <w:sz w:val="24"/>
          <w:szCs w:val="24"/>
        </w:rPr>
      </w:pPr>
      <w:r w:rsidRPr="00034236">
        <w:rPr>
          <w:sz w:val="24"/>
          <w:szCs w:val="24"/>
        </w:rPr>
        <w:t>Pro: 5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Proti: 0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Zdržel se: 0</w:t>
      </w:r>
    </w:p>
    <w:p w:rsidR="00034236" w:rsidRDefault="00034236" w:rsidP="00034236">
      <w:pPr>
        <w:pStyle w:val="Odstavecseseznamem"/>
        <w:rPr>
          <w:b/>
          <w:sz w:val="24"/>
          <w:szCs w:val="24"/>
        </w:rPr>
      </w:pPr>
      <w:r w:rsidRPr="00034236">
        <w:rPr>
          <w:i/>
          <w:sz w:val="24"/>
          <w:szCs w:val="24"/>
        </w:rPr>
        <w:t>Usnesení: RM Štěchovice schvaluje převod finančních prostředků ve výš</w:t>
      </w:r>
      <w:r>
        <w:rPr>
          <w:i/>
          <w:sz w:val="24"/>
          <w:szCs w:val="24"/>
        </w:rPr>
        <w:t>i 250tis. Kč z rezervního fondu školy do investičního fondu školy na pořízení pergoly a opravy hlavní brány ZŠ.</w:t>
      </w:r>
    </w:p>
    <w:p w:rsidR="00034236" w:rsidRPr="002A364A" w:rsidRDefault="00034236" w:rsidP="00034236">
      <w:pPr>
        <w:pStyle w:val="Odstavecseseznamem"/>
        <w:rPr>
          <w:b/>
          <w:sz w:val="24"/>
          <w:szCs w:val="24"/>
        </w:rPr>
      </w:pPr>
    </w:p>
    <w:p w:rsidR="002A364A" w:rsidRP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Přidělení odměny ředitelkám škol za doplňkovou činnost (zisk ZŠ cca 177tis.; zisk MŠ cca 160tis.) </w:t>
      </w:r>
    </w:p>
    <w:p w:rsidR="002A364A" w:rsidRPr="00514DE8" w:rsidRDefault="002A364A" w:rsidP="002A364A">
      <w:pPr>
        <w:pStyle w:val="Odstavecseseznamem"/>
        <w:rPr>
          <w:sz w:val="24"/>
          <w:szCs w:val="24"/>
        </w:rPr>
      </w:pPr>
      <w:r w:rsidRPr="00514DE8">
        <w:rPr>
          <w:sz w:val="24"/>
          <w:szCs w:val="24"/>
        </w:rPr>
        <w:t>Návrh odměny v souladu se schválenou směrnicí pro odměňování ředitelů škol: 15% ze zisku.</w:t>
      </w:r>
    </w:p>
    <w:p w:rsidR="00034236" w:rsidRDefault="00034236" w:rsidP="002A364A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5.1. Odměna ve výši 15% ze zisku z doplňkové činnosti pro ředitelku ZŠ</w:t>
      </w:r>
      <w:r w:rsidR="00514DE8">
        <w:rPr>
          <w:b/>
          <w:sz w:val="24"/>
          <w:szCs w:val="24"/>
        </w:rPr>
        <w:t>.</w:t>
      </w:r>
    </w:p>
    <w:p w:rsidR="00514DE8" w:rsidRPr="00034236" w:rsidRDefault="00F00323" w:rsidP="00514D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Pro: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se: 1</w:t>
      </w:r>
    </w:p>
    <w:p w:rsidR="00514DE8" w:rsidRDefault="00514DE8" w:rsidP="00514DE8">
      <w:pPr>
        <w:pStyle w:val="Odstavecseseznamem"/>
        <w:rPr>
          <w:i/>
          <w:sz w:val="24"/>
          <w:szCs w:val="24"/>
        </w:rPr>
      </w:pPr>
      <w:r w:rsidRPr="00034236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>, v souladu se směrnicí o odměňování ředitelů škol, odměnu ředitelce ZŠ Štěchovice ve výši 26.</w:t>
      </w:r>
      <w:r w:rsidRPr="00514DE8">
        <w:rPr>
          <w:i/>
          <w:sz w:val="24"/>
          <w:szCs w:val="24"/>
        </w:rPr>
        <w:t>609</w:t>
      </w:r>
      <w:r>
        <w:rPr>
          <w:i/>
          <w:sz w:val="24"/>
          <w:szCs w:val="24"/>
        </w:rPr>
        <w:t>,- Kč ze zisku z doplňkové činnosti. Vlastní odměna bude vyplacena z fondu odměn, odvody z rezervního fondu.</w:t>
      </w:r>
    </w:p>
    <w:p w:rsidR="00514DE8" w:rsidRDefault="00514DE8" w:rsidP="00514DE8">
      <w:pPr>
        <w:pStyle w:val="Odstavecseseznamem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5.2. </w:t>
      </w:r>
      <w:proofErr w:type="gramEnd"/>
      <w:r>
        <w:rPr>
          <w:b/>
          <w:sz w:val="24"/>
          <w:szCs w:val="24"/>
        </w:rPr>
        <w:t>Odměna ve výši 15% ze zisku z doplňkové činnosti pro ředitelku MŠ.</w:t>
      </w:r>
    </w:p>
    <w:p w:rsidR="00514DE8" w:rsidRPr="00034236" w:rsidRDefault="00514DE8" w:rsidP="00514D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Pro: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se: 1</w:t>
      </w:r>
    </w:p>
    <w:p w:rsidR="00514DE8" w:rsidRPr="00514DE8" w:rsidRDefault="00514DE8" w:rsidP="00514DE8">
      <w:pPr>
        <w:pStyle w:val="Odstavecseseznamem"/>
        <w:rPr>
          <w:b/>
          <w:sz w:val="24"/>
          <w:szCs w:val="24"/>
        </w:rPr>
      </w:pPr>
      <w:r w:rsidRPr="00034236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>, v souladu se směrnicí o odměňování ř</w:t>
      </w:r>
      <w:r>
        <w:rPr>
          <w:i/>
          <w:sz w:val="24"/>
          <w:szCs w:val="24"/>
        </w:rPr>
        <w:t>editelů škol, odměnu ředitelce M</w:t>
      </w:r>
      <w:r>
        <w:rPr>
          <w:i/>
          <w:sz w:val="24"/>
          <w:szCs w:val="24"/>
        </w:rPr>
        <w:t xml:space="preserve">Š Štěchovice ve výši </w:t>
      </w:r>
      <w:r>
        <w:rPr>
          <w:i/>
          <w:sz w:val="24"/>
          <w:szCs w:val="24"/>
        </w:rPr>
        <w:t>23.898</w:t>
      </w:r>
      <w:r>
        <w:rPr>
          <w:i/>
          <w:sz w:val="24"/>
          <w:szCs w:val="24"/>
        </w:rPr>
        <w:t>,- Kč ze zisku z doplňkové činnosti.</w:t>
      </w:r>
    </w:p>
    <w:p w:rsidR="00514DE8" w:rsidRPr="002A364A" w:rsidRDefault="00514DE8" w:rsidP="002A364A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Projednání převedení finančních prostředků z rezervního </w:t>
      </w:r>
      <w:r w:rsidR="00FA22FC">
        <w:rPr>
          <w:b/>
          <w:sz w:val="24"/>
          <w:szCs w:val="24"/>
        </w:rPr>
        <w:t>fondu školy na odměny učitelům za spolupráci při oslavách výročí školy.</w:t>
      </w:r>
    </w:p>
    <w:p w:rsidR="00F00323" w:rsidRPr="00F00323" w:rsidRDefault="00F00323" w:rsidP="00F00323">
      <w:pPr>
        <w:pStyle w:val="Odstavecseseznamem"/>
        <w:rPr>
          <w:sz w:val="24"/>
          <w:szCs w:val="24"/>
        </w:rPr>
      </w:pPr>
      <w:r w:rsidRPr="00F00323">
        <w:rPr>
          <w:sz w:val="24"/>
          <w:szCs w:val="24"/>
        </w:rPr>
        <w:t>RM doporučuje ředitelce ZŠ obrátit se na Krajský úřad s žádostí o navýšení odměn učitelům.</w:t>
      </w:r>
    </w:p>
    <w:p w:rsidR="00F00323" w:rsidRPr="002A364A" w:rsidRDefault="00F00323" w:rsidP="00F00323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Žádost TJ Štěchovice o souhlasné stanovisko k využití stávajícího </w:t>
      </w:r>
      <w:r w:rsidR="00F02F29">
        <w:rPr>
          <w:b/>
          <w:sz w:val="24"/>
          <w:szCs w:val="24"/>
        </w:rPr>
        <w:t xml:space="preserve">reklamního </w:t>
      </w:r>
      <w:r w:rsidRPr="002A364A">
        <w:rPr>
          <w:b/>
          <w:sz w:val="24"/>
          <w:szCs w:val="24"/>
        </w:rPr>
        <w:t>rámu u vjezdu do obce.</w:t>
      </w:r>
    </w:p>
    <w:p w:rsidR="007B7648" w:rsidRPr="00034236" w:rsidRDefault="007B7648" w:rsidP="007B7648">
      <w:pPr>
        <w:pStyle w:val="Odstavecseseznamem"/>
        <w:rPr>
          <w:sz w:val="24"/>
          <w:szCs w:val="24"/>
        </w:rPr>
      </w:pPr>
      <w:r w:rsidRPr="00034236">
        <w:rPr>
          <w:sz w:val="24"/>
          <w:szCs w:val="24"/>
        </w:rPr>
        <w:t>Pro: 5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Proti: 0</w:t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</w:r>
      <w:r w:rsidRPr="00034236">
        <w:rPr>
          <w:sz w:val="24"/>
          <w:szCs w:val="24"/>
        </w:rPr>
        <w:tab/>
        <w:t>Zdržel se: 0</w:t>
      </w:r>
    </w:p>
    <w:p w:rsidR="007B7648" w:rsidRDefault="007B7648" w:rsidP="007B7648">
      <w:pPr>
        <w:pStyle w:val="Odstavecseseznamem"/>
        <w:rPr>
          <w:i/>
          <w:sz w:val="24"/>
          <w:szCs w:val="24"/>
        </w:rPr>
      </w:pPr>
      <w:r w:rsidRPr="00034236">
        <w:rPr>
          <w:i/>
          <w:sz w:val="24"/>
          <w:szCs w:val="24"/>
        </w:rPr>
        <w:t>Usnesení: RM Štěchovice</w:t>
      </w:r>
      <w:r w:rsidR="00F02F29">
        <w:rPr>
          <w:i/>
          <w:sz w:val="24"/>
          <w:szCs w:val="24"/>
        </w:rPr>
        <w:t xml:space="preserve"> nemá námitek s umístěním reklamního polepu na stávající reklamní rám u vjezdu do obce.</w:t>
      </w:r>
    </w:p>
    <w:p w:rsidR="007B7648" w:rsidRPr="002A364A" w:rsidRDefault="007B7648" w:rsidP="007B7648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Žádost o povolení závodu dřevorubců</w:t>
      </w:r>
      <w:r w:rsidR="00F02F29">
        <w:rPr>
          <w:b/>
          <w:sz w:val="24"/>
          <w:szCs w:val="24"/>
        </w:rPr>
        <w:t xml:space="preserve"> v termínu 6. – 8. 5. 2016 na </w:t>
      </w:r>
      <w:r w:rsidR="00F02F29" w:rsidRPr="00F02F29">
        <w:rPr>
          <w:b/>
          <w:sz w:val="24"/>
          <w:szCs w:val="24"/>
        </w:rPr>
        <w:t xml:space="preserve">p. p. č. 371/15 v k. </w:t>
      </w:r>
      <w:proofErr w:type="spellStart"/>
      <w:r w:rsidR="00F02F29" w:rsidRPr="00F02F29">
        <w:rPr>
          <w:b/>
          <w:sz w:val="24"/>
          <w:szCs w:val="24"/>
        </w:rPr>
        <w:t>ú.</w:t>
      </w:r>
      <w:proofErr w:type="spellEnd"/>
      <w:r w:rsidR="00F02F29" w:rsidRPr="00F02F29">
        <w:rPr>
          <w:b/>
          <w:sz w:val="24"/>
          <w:szCs w:val="24"/>
        </w:rPr>
        <w:t xml:space="preserve"> Štěchovice u Prahy</w:t>
      </w:r>
      <w:r w:rsidR="00F02F29">
        <w:rPr>
          <w:b/>
          <w:sz w:val="24"/>
          <w:szCs w:val="24"/>
        </w:rPr>
        <w:t>, který je ve vlastnictví Povodí Vltavy s.</w:t>
      </w:r>
      <w:r w:rsidR="00736DA6">
        <w:rPr>
          <w:b/>
          <w:sz w:val="24"/>
          <w:szCs w:val="24"/>
        </w:rPr>
        <w:t xml:space="preserve"> </w:t>
      </w:r>
      <w:r w:rsidR="00F02F29">
        <w:rPr>
          <w:b/>
          <w:sz w:val="24"/>
          <w:szCs w:val="24"/>
        </w:rPr>
        <w:t>p.</w:t>
      </w:r>
    </w:p>
    <w:p w:rsidR="00F02F29" w:rsidRPr="00F02F29" w:rsidRDefault="00F02F29" w:rsidP="00F02F29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F02F29" w:rsidRPr="00F02F29" w:rsidRDefault="00F02F29" w:rsidP="00F02F29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</w:t>
      </w:r>
      <w:r w:rsidRPr="00F02F29">
        <w:rPr>
          <w:i/>
          <w:sz w:val="24"/>
          <w:szCs w:val="24"/>
        </w:rPr>
        <w:t>nemá námitek s konáním závodu dřevorubců ve dnech 6. – 8. 5. 2016 za splnění podmínek stanovené majitelem pozemku Povodí Vltavy s. p.</w:t>
      </w:r>
    </w:p>
    <w:p w:rsidR="00F02F29" w:rsidRPr="00F02F29" w:rsidRDefault="00F02F29" w:rsidP="00F02F29">
      <w:pPr>
        <w:pStyle w:val="Odstavecseseznamem"/>
        <w:rPr>
          <w:i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Žádost o povolen</w:t>
      </w:r>
      <w:r w:rsidR="000C2941">
        <w:rPr>
          <w:b/>
          <w:sz w:val="24"/>
          <w:szCs w:val="24"/>
        </w:rPr>
        <w:t>í umístění reklamního zařízení (</w:t>
      </w:r>
      <w:r w:rsidRPr="002A364A">
        <w:rPr>
          <w:b/>
          <w:sz w:val="24"/>
          <w:szCs w:val="24"/>
        </w:rPr>
        <w:t xml:space="preserve">do této doby požádal pouze </w:t>
      </w:r>
      <w:r w:rsidR="000C2941">
        <w:rPr>
          <w:b/>
          <w:sz w:val="24"/>
          <w:szCs w:val="24"/>
        </w:rPr>
        <w:t xml:space="preserve">obchod nápoje, Květinka a </w:t>
      </w:r>
      <w:r w:rsidRPr="002A364A">
        <w:rPr>
          <w:b/>
          <w:sz w:val="24"/>
          <w:szCs w:val="24"/>
        </w:rPr>
        <w:t xml:space="preserve">ubytování Rozmarná). </w:t>
      </w:r>
    </w:p>
    <w:p w:rsidR="000C2941" w:rsidRPr="000C2941" w:rsidRDefault="000C2941" w:rsidP="000C294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RM souhlasí s navrženým umístěním těchto žádostí. Ostatní majitelé reklamních tabulí budou urgováni.</w:t>
      </w:r>
    </w:p>
    <w:p w:rsidR="00F02F29" w:rsidRDefault="00F02F29" w:rsidP="00F02F29">
      <w:pPr>
        <w:pStyle w:val="Odstavecseseznamem"/>
        <w:rPr>
          <w:b/>
          <w:sz w:val="24"/>
          <w:szCs w:val="24"/>
        </w:rPr>
      </w:pPr>
    </w:p>
    <w:p w:rsidR="00F02F29" w:rsidRPr="002A364A" w:rsidRDefault="00F02F29" w:rsidP="00F02F29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Jmenování člena školské rady za zřizovatele. Návrh odstupující O. Hlaváčkové - paní Králíková.</w:t>
      </w:r>
    </w:p>
    <w:p w:rsidR="000C2941" w:rsidRPr="00F02F29" w:rsidRDefault="000C2941" w:rsidP="000C2941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0C2941" w:rsidRDefault="000C2941" w:rsidP="000C2941">
      <w:pPr>
        <w:pStyle w:val="Odstavecseseznamem"/>
        <w:rPr>
          <w:b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jmenuje k dnešnímu dni paní Hanu Králíkovou členem školské rady za zřizovatele.</w:t>
      </w:r>
    </w:p>
    <w:p w:rsidR="000C2941" w:rsidRPr="002A364A" w:rsidRDefault="000C2941" w:rsidP="000C2941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Projednání přidělení bytu na ubytovně hasičské zbrojnice paní učitelce ZŠ, žádá o slevu na úhradě ubytování.</w:t>
      </w:r>
    </w:p>
    <w:p w:rsidR="000C2941" w:rsidRDefault="000C2941" w:rsidP="000C2941">
      <w:pPr>
        <w:pStyle w:val="Odstavecseseznamem"/>
        <w:rPr>
          <w:sz w:val="24"/>
          <w:szCs w:val="24"/>
        </w:rPr>
      </w:pPr>
      <w:r w:rsidRPr="000C2941">
        <w:rPr>
          <w:sz w:val="24"/>
          <w:szCs w:val="24"/>
        </w:rPr>
        <w:t>Návrh: přidělení bytu č. 2 paní Holmanové v ubytovně hasičské zbro</w:t>
      </w:r>
      <w:r>
        <w:rPr>
          <w:sz w:val="24"/>
          <w:szCs w:val="24"/>
        </w:rPr>
        <w:t>jnice na dobu určitou jeden rok bez nároku na slevu.</w:t>
      </w:r>
    </w:p>
    <w:p w:rsidR="000C2941" w:rsidRPr="000C2941" w:rsidRDefault="000C2941" w:rsidP="000C2941">
      <w:pPr>
        <w:pStyle w:val="Odstavecseseznamem"/>
        <w:rPr>
          <w:sz w:val="24"/>
          <w:szCs w:val="24"/>
        </w:rPr>
      </w:pPr>
      <w:r w:rsidRPr="000C2941">
        <w:rPr>
          <w:sz w:val="24"/>
          <w:szCs w:val="24"/>
        </w:rPr>
        <w:t>Pro: 5</w:t>
      </w:r>
      <w:r w:rsidRPr="000C2941">
        <w:rPr>
          <w:sz w:val="24"/>
          <w:szCs w:val="24"/>
        </w:rPr>
        <w:tab/>
      </w:r>
      <w:r w:rsidRPr="000C2941">
        <w:rPr>
          <w:sz w:val="24"/>
          <w:szCs w:val="24"/>
        </w:rPr>
        <w:tab/>
      </w:r>
      <w:r w:rsidRPr="000C2941">
        <w:rPr>
          <w:sz w:val="24"/>
          <w:szCs w:val="24"/>
        </w:rPr>
        <w:tab/>
        <w:t>Proti: 0</w:t>
      </w:r>
      <w:r w:rsidRPr="000C2941">
        <w:rPr>
          <w:sz w:val="24"/>
          <w:szCs w:val="24"/>
        </w:rPr>
        <w:tab/>
      </w:r>
      <w:r w:rsidRPr="000C2941">
        <w:rPr>
          <w:sz w:val="24"/>
          <w:szCs w:val="24"/>
        </w:rPr>
        <w:tab/>
      </w:r>
      <w:r w:rsidRPr="000C2941">
        <w:rPr>
          <w:sz w:val="24"/>
          <w:szCs w:val="24"/>
        </w:rPr>
        <w:tab/>
        <w:t>Zdržel se: 0</w:t>
      </w:r>
    </w:p>
    <w:p w:rsidR="000C2941" w:rsidRDefault="000C2941" w:rsidP="000C2941">
      <w:pPr>
        <w:pStyle w:val="Odstavecseseznamem"/>
        <w:rPr>
          <w:i/>
          <w:sz w:val="24"/>
          <w:szCs w:val="24"/>
        </w:rPr>
      </w:pPr>
      <w:r w:rsidRPr="000C2941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přiděluje byt č. 2 paní Holmanové v ubytovně Hasičské zbrojnice na dobu určitou jeden rok bez nároku na slevu úhrady za ubytování.</w:t>
      </w:r>
    </w:p>
    <w:p w:rsidR="000C2941" w:rsidRPr="000C2941" w:rsidRDefault="000C2941" w:rsidP="000C2941">
      <w:pPr>
        <w:pStyle w:val="Odstavecseseznamem"/>
        <w:rPr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Projednání spolupráce s MAS Brdy</w:t>
      </w:r>
      <w:r w:rsidR="00F41A80">
        <w:rPr>
          <w:b/>
          <w:sz w:val="24"/>
          <w:szCs w:val="24"/>
        </w:rPr>
        <w:t>.</w:t>
      </w:r>
    </w:p>
    <w:p w:rsidR="000C2941" w:rsidRPr="00F02F29" w:rsidRDefault="000C2941" w:rsidP="000C2941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0C2941" w:rsidRDefault="000C2941" w:rsidP="000C2941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 </w:t>
      </w:r>
      <w:r w:rsidR="00F41A80">
        <w:rPr>
          <w:i/>
          <w:sz w:val="24"/>
          <w:szCs w:val="24"/>
        </w:rPr>
        <w:t>návrh na partnerství Městyse Štěchovice v MAS Brdy Vltava.</w:t>
      </w:r>
    </w:p>
    <w:p w:rsidR="00F41A80" w:rsidRPr="002A364A" w:rsidRDefault="00F41A80" w:rsidP="000C2941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Prodloužení nájmu </w:t>
      </w:r>
      <w:r w:rsidR="00F41A80">
        <w:rPr>
          <w:b/>
          <w:sz w:val="24"/>
          <w:szCs w:val="24"/>
        </w:rPr>
        <w:t xml:space="preserve">o jeden rok části </w:t>
      </w:r>
      <w:r w:rsidRPr="002A364A">
        <w:rPr>
          <w:b/>
          <w:sz w:val="24"/>
          <w:szCs w:val="24"/>
        </w:rPr>
        <w:t>pozemku</w:t>
      </w:r>
      <w:r w:rsidR="00F41A80">
        <w:rPr>
          <w:b/>
          <w:sz w:val="24"/>
          <w:szCs w:val="24"/>
        </w:rPr>
        <w:t xml:space="preserve"> p. č. 266/1 v k. </w:t>
      </w:r>
      <w:proofErr w:type="spellStart"/>
      <w:r w:rsidR="00F41A80">
        <w:rPr>
          <w:b/>
          <w:sz w:val="24"/>
          <w:szCs w:val="24"/>
        </w:rPr>
        <w:t>ú.</w:t>
      </w:r>
      <w:proofErr w:type="spellEnd"/>
      <w:r w:rsidR="00F41A80">
        <w:rPr>
          <w:b/>
          <w:sz w:val="24"/>
          <w:szCs w:val="24"/>
        </w:rPr>
        <w:t xml:space="preserve"> </w:t>
      </w:r>
      <w:proofErr w:type="spellStart"/>
      <w:r w:rsidR="00F41A80">
        <w:rPr>
          <w:b/>
          <w:sz w:val="24"/>
          <w:szCs w:val="24"/>
        </w:rPr>
        <w:t>Masečín</w:t>
      </w:r>
      <w:proofErr w:type="spellEnd"/>
      <w:r w:rsidRPr="002A364A">
        <w:rPr>
          <w:b/>
          <w:sz w:val="24"/>
          <w:szCs w:val="24"/>
        </w:rPr>
        <w:t xml:space="preserve"> panu Vojtkovi – u obchodu v</w:t>
      </w:r>
      <w:r w:rsidR="00F41A80">
        <w:rPr>
          <w:b/>
          <w:sz w:val="24"/>
          <w:szCs w:val="24"/>
        </w:rPr>
        <w:t> </w:t>
      </w:r>
      <w:proofErr w:type="spellStart"/>
      <w:r w:rsidRPr="002A364A">
        <w:rPr>
          <w:b/>
          <w:sz w:val="24"/>
          <w:szCs w:val="24"/>
        </w:rPr>
        <w:t>Masečíně</w:t>
      </w:r>
      <w:proofErr w:type="spellEnd"/>
      <w:r w:rsidR="00F41A80">
        <w:rPr>
          <w:b/>
          <w:sz w:val="24"/>
          <w:szCs w:val="24"/>
        </w:rPr>
        <w:t xml:space="preserve"> s využitím pro zahrádku.</w:t>
      </w:r>
    </w:p>
    <w:p w:rsidR="00F41A80" w:rsidRPr="00F02F29" w:rsidRDefault="00F41A80" w:rsidP="00F41A80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F41A80" w:rsidRDefault="00F41A80" w:rsidP="00F41A80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</w:t>
      </w:r>
      <w:r>
        <w:rPr>
          <w:i/>
          <w:sz w:val="24"/>
          <w:szCs w:val="24"/>
        </w:rPr>
        <w:t xml:space="preserve"> prodloužení nájemní smlouvy o jeden rok </w:t>
      </w:r>
      <w:r w:rsidR="00E93540">
        <w:rPr>
          <w:i/>
          <w:sz w:val="24"/>
          <w:szCs w:val="24"/>
        </w:rPr>
        <w:t xml:space="preserve">na část </w:t>
      </w:r>
      <w:r>
        <w:rPr>
          <w:i/>
          <w:sz w:val="24"/>
          <w:szCs w:val="24"/>
        </w:rPr>
        <w:t>p.</w:t>
      </w:r>
      <w:r w:rsidR="00E935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p.</w:t>
      </w:r>
      <w:r w:rsidR="00E935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č. 266/1 v k.</w:t>
      </w:r>
      <w:r w:rsidR="00E93540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ú.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Masečín</w:t>
      </w:r>
      <w:proofErr w:type="spellEnd"/>
      <w:r>
        <w:rPr>
          <w:i/>
          <w:sz w:val="24"/>
          <w:szCs w:val="24"/>
        </w:rPr>
        <w:t xml:space="preserve"> panu Vojtkovi.</w:t>
      </w:r>
    </w:p>
    <w:p w:rsidR="00F41A80" w:rsidRPr="002A364A" w:rsidRDefault="00F41A80" w:rsidP="00F41A80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Projednání </w:t>
      </w:r>
      <w:r w:rsidR="00E93540">
        <w:rPr>
          <w:b/>
          <w:sz w:val="24"/>
          <w:szCs w:val="24"/>
        </w:rPr>
        <w:t>obnovení stromové aleje v </w:t>
      </w:r>
      <w:proofErr w:type="spellStart"/>
      <w:r w:rsidR="00E93540">
        <w:rPr>
          <w:b/>
          <w:sz w:val="24"/>
          <w:szCs w:val="24"/>
        </w:rPr>
        <w:t>Masečíně</w:t>
      </w:r>
      <w:proofErr w:type="spellEnd"/>
      <w:r w:rsidR="00E93540">
        <w:rPr>
          <w:b/>
          <w:sz w:val="24"/>
          <w:szCs w:val="24"/>
        </w:rPr>
        <w:t>.</w:t>
      </w:r>
    </w:p>
    <w:p w:rsidR="00E93540" w:rsidRPr="00F02F29" w:rsidRDefault="00E93540" w:rsidP="00E93540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E93540" w:rsidRDefault="00E93540" w:rsidP="00E93540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</w:t>
      </w:r>
      <w:r>
        <w:rPr>
          <w:i/>
          <w:sz w:val="24"/>
          <w:szCs w:val="24"/>
        </w:rPr>
        <w:t xml:space="preserve"> obnovení stromové aleje v </w:t>
      </w:r>
      <w:proofErr w:type="spellStart"/>
      <w:r>
        <w:rPr>
          <w:i/>
          <w:sz w:val="24"/>
          <w:szCs w:val="24"/>
        </w:rPr>
        <w:t>Masečíně</w:t>
      </w:r>
      <w:proofErr w:type="spellEnd"/>
      <w:r>
        <w:rPr>
          <w:i/>
          <w:sz w:val="24"/>
          <w:szCs w:val="24"/>
        </w:rPr>
        <w:t>, koordinací pověřena R. Ondroušková.</w:t>
      </w:r>
    </w:p>
    <w:p w:rsidR="00E93540" w:rsidRPr="002A364A" w:rsidRDefault="00E93540" w:rsidP="00E93540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Schválení poplatku za umístění psa v</w:t>
      </w:r>
      <w:r w:rsidR="00E93540">
        <w:rPr>
          <w:b/>
          <w:sz w:val="24"/>
          <w:szCs w:val="24"/>
        </w:rPr>
        <w:t> </w:t>
      </w:r>
      <w:r w:rsidRPr="002A364A">
        <w:rPr>
          <w:b/>
          <w:sz w:val="24"/>
          <w:szCs w:val="24"/>
        </w:rPr>
        <w:t>kotci</w:t>
      </w:r>
      <w:r w:rsidR="00E93540">
        <w:rPr>
          <w:b/>
          <w:sz w:val="24"/>
          <w:szCs w:val="24"/>
        </w:rPr>
        <w:t>.</w:t>
      </w:r>
    </w:p>
    <w:p w:rsidR="00E93540" w:rsidRPr="00E93540" w:rsidRDefault="00E93540" w:rsidP="00E93540">
      <w:pPr>
        <w:pStyle w:val="Odstavecseseznamem"/>
        <w:rPr>
          <w:sz w:val="24"/>
          <w:szCs w:val="24"/>
        </w:rPr>
      </w:pPr>
      <w:r w:rsidRPr="00E93540">
        <w:rPr>
          <w:sz w:val="24"/>
          <w:szCs w:val="24"/>
        </w:rPr>
        <w:t>Návrh: 1.000,-Kč / 1den s uplatněním pro stále se opakující případy nezajištění psů.</w:t>
      </w:r>
    </w:p>
    <w:p w:rsidR="00E93540" w:rsidRPr="00F02F29" w:rsidRDefault="00E93540" w:rsidP="00E93540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E93540" w:rsidRDefault="00E93540" w:rsidP="00E93540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 poplatek ve výši 1.000,- Kč/ 1 den za umístění psa v kotci.</w:t>
      </w:r>
    </w:p>
    <w:p w:rsidR="00E93540" w:rsidRPr="002A364A" w:rsidRDefault="00E93540" w:rsidP="00E93540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 xml:space="preserve">Projednání vydávání parkovacích karet na parkovišti u DPS </w:t>
      </w:r>
      <w:r w:rsidR="00E93540">
        <w:rPr>
          <w:b/>
          <w:sz w:val="24"/>
          <w:szCs w:val="24"/>
        </w:rPr>
        <w:t>.</w:t>
      </w:r>
    </w:p>
    <w:p w:rsidR="00E93540" w:rsidRPr="00E93540" w:rsidRDefault="00E93540" w:rsidP="00E93540">
      <w:pPr>
        <w:pStyle w:val="Odstavecseseznamem"/>
        <w:rPr>
          <w:sz w:val="24"/>
          <w:szCs w:val="24"/>
        </w:rPr>
      </w:pPr>
      <w:r w:rsidRPr="00E93540">
        <w:rPr>
          <w:sz w:val="24"/>
          <w:szCs w:val="24"/>
        </w:rPr>
        <w:t>Návrh: zamítnutí vydávání parkovacích karet z důvodu nemožnosti zajištění parkovacího místa.</w:t>
      </w:r>
    </w:p>
    <w:p w:rsidR="00E93540" w:rsidRPr="00F02F29" w:rsidRDefault="00E93540" w:rsidP="00E93540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E93540" w:rsidRDefault="00E93540" w:rsidP="00E93540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zamítá vydávání parkovacích karet pro parkoviště v DPS.</w:t>
      </w:r>
    </w:p>
    <w:p w:rsidR="00E93540" w:rsidRPr="002A364A" w:rsidRDefault="00E93540" w:rsidP="00E93540">
      <w:pPr>
        <w:pStyle w:val="Odstavecseseznamem"/>
        <w:rPr>
          <w:b/>
          <w:sz w:val="24"/>
          <w:szCs w:val="24"/>
        </w:rPr>
      </w:pPr>
    </w:p>
    <w:p w:rsidR="00E93540" w:rsidRDefault="002A364A" w:rsidP="00C13F1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540">
        <w:rPr>
          <w:b/>
          <w:sz w:val="24"/>
          <w:szCs w:val="24"/>
        </w:rPr>
        <w:t>Projednání havarijního stavu rozhlasu poničeného v lokalitác</w:t>
      </w:r>
      <w:r w:rsidR="00E93540">
        <w:rPr>
          <w:b/>
          <w:sz w:val="24"/>
          <w:szCs w:val="24"/>
        </w:rPr>
        <w:t>h Na Kocábě a V zadních koncích.</w:t>
      </w:r>
    </w:p>
    <w:p w:rsidR="00E93540" w:rsidRPr="00E93540" w:rsidRDefault="00E93540" w:rsidP="00E93540">
      <w:pPr>
        <w:pStyle w:val="Odstavecseseznamem"/>
        <w:rPr>
          <w:sz w:val="24"/>
          <w:szCs w:val="24"/>
        </w:rPr>
      </w:pPr>
      <w:r w:rsidRPr="00E93540">
        <w:rPr>
          <w:sz w:val="24"/>
          <w:szCs w:val="24"/>
        </w:rPr>
        <w:t xml:space="preserve">RM projednala náklady na opravu rozhlasu v těchto lokalitách a pověřuje paní </w:t>
      </w:r>
      <w:proofErr w:type="spellStart"/>
      <w:r w:rsidRPr="00E93540">
        <w:rPr>
          <w:sz w:val="24"/>
          <w:szCs w:val="24"/>
        </w:rPr>
        <w:t>Rožníčkovou</w:t>
      </w:r>
      <w:proofErr w:type="spellEnd"/>
      <w:r w:rsidRPr="00E93540">
        <w:rPr>
          <w:sz w:val="24"/>
          <w:szCs w:val="24"/>
        </w:rPr>
        <w:t xml:space="preserve"> k poptávce firem obsluhující SMS internet.</w:t>
      </w:r>
    </w:p>
    <w:p w:rsidR="00E93540" w:rsidRPr="00E93540" w:rsidRDefault="00E93540" w:rsidP="00E93540">
      <w:pPr>
        <w:pStyle w:val="Odstavecseseznamem"/>
        <w:rPr>
          <w:sz w:val="24"/>
          <w:szCs w:val="24"/>
        </w:rPr>
      </w:pPr>
    </w:p>
    <w:p w:rsidR="002A364A" w:rsidRDefault="002A364A" w:rsidP="00C13F1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540">
        <w:rPr>
          <w:b/>
          <w:sz w:val="24"/>
          <w:szCs w:val="24"/>
        </w:rPr>
        <w:t>Projednání a vyjádření výstavby nového rodinného domu a obchodu ve Štěchovicích</w:t>
      </w:r>
      <w:r w:rsidR="00E93540">
        <w:rPr>
          <w:b/>
          <w:sz w:val="24"/>
          <w:szCs w:val="24"/>
        </w:rPr>
        <w:t>.</w:t>
      </w:r>
    </w:p>
    <w:p w:rsidR="00E93540" w:rsidRPr="00E93540" w:rsidRDefault="00E93540" w:rsidP="00E93540">
      <w:pPr>
        <w:pStyle w:val="Odstavecseseznamem"/>
        <w:rPr>
          <w:sz w:val="24"/>
          <w:szCs w:val="24"/>
        </w:rPr>
      </w:pPr>
      <w:r w:rsidRPr="00E93540">
        <w:rPr>
          <w:sz w:val="24"/>
          <w:szCs w:val="24"/>
        </w:rPr>
        <w:t>RM žádá stavebníka o dodání potřebných vyjádření zúčastněných stran, které se ke stavbě vyjadřují.</w:t>
      </w:r>
    </w:p>
    <w:p w:rsidR="00E93540" w:rsidRPr="00E93540" w:rsidRDefault="00E93540" w:rsidP="00E93540">
      <w:pPr>
        <w:pStyle w:val="Odstavecseseznamem"/>
        <w:rPr>
          <w:b/>
          <w:sz w:val="24"/>
          <w:szCs w:val="24"/>
        </w:rPr>
      </w:pPr>
    </w:p>
    <w:p w:rsidR="002A364A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lastRenderedPageBreak/>
        <w:t>Žádost pana Trnky o prodloužení nájmu v </w:t>
      </w:r>
      <w:proofErr w:type="spellStart"/>
      <w:r w:rsidRPr="002A364A">
        <w:rPr>
          <w:b/>
          <w:sz w:val="24"/>
          <w:szCs w:val="24"/>
        </w:rPr>
        <w:t>Masečíně</w:t>
      </w:r>
      <w:proofErr w:type="spellEnd"/>
      <w:r w:rsidRPr="002A364A">
        <w:rPr>
          <w:b/>
          <w:sz w:val="24"/>
          <w:szCs w:val="24"/>
        </w:rPr>
        <w:t xml:space="preserve"> čp 179</w:t>
      </w:r>
      <w:r w:rsidR="00E93540">
        <w:rPr>
          <w:b/>
          <w:sz w:val="24"/>
          <w:szCs w:val="24"/>
        </w:rPr>
        <w:t>.</w:t>
      </w:r>
    </w:p>
    <w:p w:rsidR="00E93540" w:rsidRPr="00F02F29" w:rsidRDefault="00E93540" w:rsidP="00E93540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E93540" w:rsidRDefault="00E93540" w:rsidP="00E93540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 prodloužení nájmu bytu č. 1 bratrům Trnkovým o dva roky.</w:t>
      </w:r>
    </w:p>
    <w:p w:rsidR="00E93540" w:rsidRPr="002A364A" w:rsidRDefault="00E93540" w:rsidP="00E93540">
      <w:pPr>
        <w:pStyle w:val="Odstavecseseznamem"/>
        <w:rPr>
          <w:b/>
          <w:sz w:val="24"/>
          <w:szCs w:val="24"/>
        </w:rPr>
      </w:pPr>
    </w:p>
    <w:p w:rsidR="002A364A" w:rsidRDefault="00736DA6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doposud nepotvrzených smluv o výpůjčce Hasičské zbrojnice ze strany vypůjčitele.</w:t>
      </w:r>
    </w:p>
    <w:p w:rsidR="00736DA6" w:rsidRPr="00B3714C" w:rsidRDefault="00736DA6" w:rsidP="00736DA6">
      <w:pPr>
        <w:pStyle w:val="Odstavecseseznamem"/>
        <w:rPr>
          <w:i/>
          <w:sz w:val="24"/>
          <w:szCs w:val="24"/>
        </w:rPr>
      </w:pPr>
      <w:r w:rsidRPr="00B3714C">
        <w:rPr>
          <w:i/>
          <w:sz w:val="24"/>
          <w:szCs w:val="24"/>
        </w:rPr>
        <w:t xml:space="preserve">RM pověřuje K. </w:t>
      </w:r>
      <w:proofErr w:type="spellStart"/>
      <w:r w:rsidRPr="00B3714C">
        <w:rPr>
          <w:i/>
          <w:sz w:val="24"/>
          <w:szCs w:val="24"/>
        </w:rPr>
        <w:t>Rožníčkovou</w:t>
      </w:r>
      <w:proofErr w:type="spellEnd"/>
      <w:r w:rsidRPr="00B3714C">
        <w:rPr>
          <w:i/>
          <w:sz w:val="24"/>
          <w:szCs w:val="24"/>
        </w:rPr>
        <w:t xml:space="preserve"> k vypracování dodatku ke zřizovací listině </w:t>
      </w:r>
      <w:r w:rsidR="00B3714C" w:rsidRPr="00B3714C">
        <w:rPr>
          <w:i/>
          <w:sz w:val="24"/>
          <w:szCs w:val="24"/>
        </w:rPr>
        <w:t>zásahové jednotky spočívající v určení vypůjčených prostor 1.NP Hasičské zbrojnice.</w:t>
      </w:r>
    </w:p>
    <w:p w:rsidR="00E93540" w:rsidRPr="00B3714C" w:rsidRDefault="00B3714C" w:rsidP="00B3714C">
      <w:pPr>
        <w:pStyle w:val="Odstavecseseznamem"/>
        <w:rPr>
          <w:i/>
          <w:sz w:val="24"/>
          <w:szCs w:val="24"/>
        </w:rPr>
      </w:pPr>
      <w:r w:rsidRPr="00B3714C">
        <w:rPr>
          <w:i/>
          <w:sz w:val="24"/>
          <w:szCs w:val="24"/>
        </w:rPr>
        <w:t>RM pověřuje pana starostu k urgenci pana Davida o uzavře</w:t>
      </w:r>
      <w:r>
        <w:rPr>
          <w:i/>
          <w:sz w:val="24"/>
          <w:szCs w:val="24"/>
        </w:rPr>
        <w:t>ní smlouvy o výpůjčce klubovny.</w:t>
      </w:r>
    </w:p>
    <w:p w:rsidR="00B3714C" w:rsidRPr="00B3714C" w:rsidRDefault="00B3714C" w:rsidP="00B3714C">
      <w:pPr>
        <w:rPr>
          <w:b/>
          <w:sz w:val="24"/>
          <w:szCs w:val="24"/>
        </w:rPr>
      </w:pPr>
    </w:p>
    <w:p w:rsidR="00B3714C" w:rsidRDefault="002A364A" w:rsidP="002A364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A364A">
        <w:rPr>
          <w:b/>
          <w:sz w:val="24"/>
          <w:szCs w:val="24"/>
        </w:rPr>
        <w:t>Ostatní</w:t>
      </w:r>
      <w:r w:rsidR="00B3714C">
        <w:rPr>
          <w:b/>
          <w:sz w:val="24"/>
          <w:szCs w:val="24"/>
        </w:rPr>
        <w:t xml:space="preserve"> </w:t>
      </w:r>
    </w:p>
    <w:p w:rsidR="002A364A" w:rsidRPr="00FF17DA" w:rsidRDefault="00FF17DA" w:rsidP="00FF17DA">
      <w:pPr>
        <w:pStyle w:val="Odstavecseseznamem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21.</w:t>
      </w:r>
      <w:r w:rsidR="00B3714C" w:rsidRPr="00FF17DA">
        <w:rPr>
          <w:b/>
          <w:sz w:val="24"/>
          <w:szCs w:val="24"/>
        </w:rPr>
        <w:t>1. P</w:t>
      </w:r>
      <w:r w:rsidR="002A364A" w:rsidRPr="00FF17DA">
        <w:rPr>
          <w:b/>
          <w:sz w:val="24"/>
          <w:szCs w:val="24"/>
        </w:rPr>
        <w:t>rojednání smlouvy s Havel film</w:t>
      </w:r>
      <w:r w:rsidR="00B3714C" w:rsidRPr="00FF17DA">
        <w:rPr>
          <w:b/>
          <w:sz w:val="24"/>
          <w:szCs w:val="24"/>
        </w:rPr>
        <w:t>.</w:t>
      </w:r>
    </w:p>
    <w:p w:rsidR="00B3714C" w:rsidRDefault="00B3714C" w:rsidP="00B3714C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Návrh: vypovězení smlouvy </w:t>
      </w:r>
    </w:p>
    <w:p w:rsidR="00B3714C" w:rsidRPr="00F02F29" w:rsidRDefault="00B3714C" w:rsidP="00B3714C">
      <w:pPr>
        <w:pStyle w:val="Odstavecseseznamem"/>
        <w:rPr>
          <w:sz w:val="24"/>
          <w:szCs w:val="24"/>
        </w:rPr>
      </w:pPr>
      <w:r w:rsidRPr="00F02F29">
        <w:rPr>
          <w:sz w:val="24"/>
          <w:szCs w:val="24"/>
        </w:rPr>
        <w:t>Pro: 5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Proti: 0</w:t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</w:r>
      <w:r w:rsidRPr="00F02F29">
        <w:rPr>
          <w:sz w:val="24"/>
          <w:szCs w:val="24"/>
        </w:rPr>
        <w:tab/>
        <w:t>Zdržel se: 0</w:t>
      </w:r>
    </w:p>
    <w:p w:rsidR="00B3714C" w:rsidRDefault="00B3714C" w:rsidP="00B3714C">
      <w:pPr>
        <w:pStyle w:val="Odstavecseseznamem"/>
        <w:rPr>
          <w:i/>
          <w:sz w:val="24"/>
          <w:szCs w:val="24"/>
        </w:rPr>
      </w:pPr>
      <w:r w:rsidRPr="00F02F29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</w:t>
      </w:r>
      <w:r>
        <w:rPr>
          <w:i/>
          <w:sz w:val="24"/>
          <w:szCs w:val="24"/>
        </w:rPr>
        <w:t xml:space="preserve"> vypovězení smlouvy s Havel Film dle podmínek smlouvy.</w:t>
      </w:r>
    </w:p>
    <w:p w:rsidR="00B3714C" w:rsidRPr="00FF17DA" w:rsidRDefault="00B3714C" w:rsidP="00B3714C">
      <w:pPr>
        <w:rPr>
          <w:b/>
          <w:sz w:val="24"/>
          <w:szCs w:val="24"/>
        </w:rPr>
      </w:pPr>
    </w:p>
    <w:p w:rsidR="00B3714C" w:rsidRPr="00FF17DA" w:rsidRDefault="00FF17DA" w:rsidP="00FF17DA">
      <w:pPr>
        <w:pStyle w:val="Odstavecseseznamem"/>
        <w:ind w:left="644"/>
        <w:rPr>
          <w:sz w:val="24"/>
          <w:szCs w:val="24"/>
        </w:rPr>
      </w:pPr>
      <w:r>
        <w:rPr>
          <w:b/>
          <w:sz w:val="24"/>
          <w:szCs w:val="24"/>
        </w:rPr>
        <w:t>21.</w:t>
      </w:r>
      <w:r w:rsidR="00B3714C" w:rsidRPr="00FF17DA">
        <w:rPr>
          <w:b/>
          <w:sz w:val="24"/>
          <w:szCs w:val="24"/>
        </w:rPr>
        <w:t>2. Projednání návrhu pana Zemana o možnosti zakoupení kvalitního drtiče dřeva pro likvidací větví</w:t>
      </w:r>
      <w:r w:rsidR="00B3714C">
        <w:rPr>
          <w:b/>
          <w:sz w:val="24"/>
          <w:szCs w:val="24"/>
        </w:rPr>
        <w:t xml:space="preserve">. </w:t>
      </w:r>
      <w:r w:rsidR="00B3714C" w:rsidRPr="00FF17DA">
        <w:rPr>
          <w:sz w:val="24"/>
          <w:szCs w:val="24"/>
        </w:rPr>
        <w:t>RM ani přítomní zastupitelé nemají námitky. Pan Zeman přednese svůj návrh na veřejném zastupitelstvu.</w:t>
      </w:r>
    </w:p>
    <w:p w:rsidR="00FF17DA" w:rsidRPr="00FF17DA" w:rsidRDefault="00FF17DA" w:rsidP="00FF17DA">
      <w:pPr>
        <w:rPr>
          <w:b/>
          <w:sz w:val="24"/>
          <w:szCs w:val="24"/>
        </w:rPr>
      </w:pPr>
    </w:p>
    <w:p w:rsidR="00B3714C" w:rsidRPr="00B3714C" w:rsidRDefault="00B3714C" w:rsidP="00B371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3714C">
        <w:rPr>
          <w:b/>
          <w:sz w:val="24"/>
          <w:szCs w:val="24"/>
        </w:rPr>
        <w:t>Projednání postupu prací v parku Za Kocábou.</w:t>
      </w:r>
    </w:p>
    <w:p w:rsidR="00B3714C" w:rsidRDefault="00B3714C" w:rsidP="00B3714C">
      <w:pPr>
        <w:pStyle w:val="Odstavecseseznamem"/>
        <w:rPr>
          <w:sz w:val="24"/>
          <w:szCs w:val="24"/>
        </w:rPr>
      </w:pPr>
      <w:r w:rsidRPr="00FF17DA">
        <w:rPr>
          <w:sz w:val="24"/>
          <w:szCs w:val="24"/>
        </w:rPr>
        <w:t>RM pověřuje pana Zemana k realizaci oplocení studen na pozemku.</w:t>
      </w:r>
      <w:r w:rsidR="00FF17DA">
        <w:rPr>
          <w:sz w:val="24"/>
          <w:szCs w:val="24"/>
        </w:rPr>
        <w:t xml:space="preserve"> Paní </w:t>
      </w:r>
      <w:proofErr w:type="spellStart"/>
      <w:r w:rsidR="00FF17DA">
        <w:rPr>
          <w:sz w:val="24"/>
          <w:szCs w:val="24"/>
        </w:rPr>
        <w:t>Rožníčková</w:t>
      </w:r>
      <w:proofErr w:type="spellEnd"/>
      <w:r w:rsidR="00FF17DA">
        <w:rPr>
          <w:sz w:val="24"/>
          <w:szCs w:val="24"/>
        </w:rPr>
        <w:t xml:space="preserve"> je pověřena k realizaci akce zasaď si svůj strom. V březnu byla podána dotace o financování místa odpočinku a výsadby zeleně. V letošním roce budou pořízeny lavičky z přírodního dřeva. Pan starosta je pověřen k určení místa navezení kamenů.</w:t>
      </w:r>
    </w:p>
    <w:p w:rsidR="00FF17DA" w:rsidRDefault="00FF17DA" w:rsidP="00B3714C">
      <w:pPr>
        <w:pStyle w:val="Odstavecseseznamem"/>
        <w:rPr>
          <w:sz w:val="24"/>
          <w:szCs w:val="24"/>
        </w:rPr>
      </w:pPr>
    </w:p>
    <w:p w:rsidR="00FF17DA" w:rsidRDefault="00FF17DA" w:rsidP="00B3714C">
      <w:pPr>
        <w:pStyle w:val="Odstavecseseznamem"/>
        <w:rPr>
          <w:sz w:val="24"/>
          <w:szCs w:val="24"/>
        </w:rPr>
      </w:pPr>
    </w:p>
    <w:p w:rsidR="00FF17DA" w:rsidRDefault="00FF17DA" w:rsidP="00B3714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Zapsala: Kateřina </w:t>
      </w:r>
      <w:proofErr w:type="spellStart"/>
      <w:r>
        <w:rPr>
          <w:sz w:val="24"/>
          <w:szCs w:val="24"/>
        </w:rPr>
        <w:t>Rožníčková</w:t>
      </w:r>
      <w:proofErr w:type="spellEnd"/>
    </w:p>
    <w:p w:rsidR="00FF17DA" w:rsidRDefault="00FF17DA" w:rsidP="00B3714C">
      <w:pPr>
        <w:pStyle w:val="Odstavecseseznamem"/>
        <w:rPr>
          <w:sz w:val="24"/>
          <w:szCs w:val="24"/>
        </w:rPr>
      </w:pPr>
    </w:p>
    <w:p w:rsidR="00FF17DA" w:rsidRDefault="00FF17DA" w:rsidP="00B3714C">
      <w:pPr>
        <w:pStyle w:val="Odstavecseseznamem"/>
        <w:rPr>
          <w:sz w:val="24"/>
          <w:szCs w:val="24"/>
        </w:rPr>
      </w:pPr>
    </w:p>
    <w:p w:rsidR="00FF17DA" w:rsidRPr="00FF17DA" w:rsidRDefault="00FF17DA" w:rsidP="00B3714C">
      <w:pPr>
        <w:pStyle w:val="Odstavecseseznamem"/>
        <w:rPr>
          <w:sz w:val="24"/>
          <w:szCs w:val="24"/>
        </w:rPr>
      </w:pPr>
    </w:p>
    <w:p w:rsidR="002A364A" w:rsidRPr="002A364A" w:rsidRDefault="002A364A" w:rsidP="002A364A">
      <w:pPr>
        <w:pStyle w:val="Odstavecseseznamem"/>
        <w:rPr>
          <w:b/>
          <w:sz w:val="24"/>
          <w:szCs w:val="24"/>
        </w:rPr>
      </w:pPr>
    </w:p>
    <w:p w:rsidR="00EB2BC5" w:rsidRDefault="00EB2BC5" w:rsidP="00EB2BC5"/>
    <w:p w:rsidR="00CB76B6" w:rsidRDefault="00CB76B6"/>
    <w:p w:rsidR="00FF17DA" w:rsidRDefault="00FF17DA"/>
    <w:p w:rsidR="00FF17DA" w:rsidRDefault="00FF17DA"/>
    <w:p w:rsidR="00FF17DA" w:rsidRDefault="00FF17DA"/>
    <w:p w:rsidR="00FF17DA" w:rsidRDefault="00FF17DA">
      <w:r>
        <w:tab/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:rsidR="00FF17DA" w:rsidRDefault="00FF17DA">
      <w:r>
        <w:t xml:space="preserve">                       Miloš Čapek – starosta</w:t>
      </w:r>
      <w:r>
        <w:tab/>
      </w:r>
      <w:r>
        <w:tab/>
      </w:r>
      <w:r>
        <w:tab/>
      </w:r>
      <w:r>
        <w:tab/>
        <w:t xml:space="preserve">      Pavel Zeman - místostarosta</w:t>
      </w:r>
    </w:p>
    <w:sectPr w:rsidR="00FF17DA" w:rsidSect="00EB2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209A"/>
    <w:multiLevelType w:val="hybridMultilevel"/>
    <w:tmpl w:val="1076C7AE"/>
    <w:lvl w:ilvl="0" w:tplc="0FE8A2FC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E5DC2"/>
    <w:multiLevelType w:val="hybridMultilevel"/>
    <w:tmpl w:val="725CB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5"/>
    <w:rsid w:val="00034236"/>
    <w:rsid w:val="000C2941"/>
    <w:rsid w:val="001B1601"/>
    <w:rsid w:val="002A364A"/>
    <w:rsid w:val="00355D10"/>
    <w:rsid w:val="00514DE8"/>
    <w:rsid w:val="005C376F"/>
    <w:rsid w:val="00663817"/>
    <w:rsid w:val="00692DDB"/>
    <w:rsid w:val="00707ED3"/>
    <w:rsid w:val="00736DA6"/>
    <w:rsid w:val="0075216A"/>
    <w:rsid w:val="007B7648"/>
    <w:rsid w:val="007E707E"/>
    <w:rsid w:val="00B14724"/>
    <w:rsid w:val="00B3714C"/>
    <w:rsid w:val="00CB76B6"/>
    <w:rsid w:val="00D35CA3"/>
    <w:rsid w:val="00D77BF5"/>
    <w:rsid w:val="00E93540"/>
    <w:rsid w:val="00EB2BC5"/>
    <w:rsid w:val="00F00323"/>
    <w:rsid w:val="00F02F29"/>
    <w:rsid w:val="00F41A80"/>
    <w:rsid w:val="00FA22E6"/>
    <w:rsid w:val="00FA22FC"/>
    <w:rsid w:val="00FF17D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771E-C93F-4C8B-98CE-320799C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BC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BC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2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5196</TotalTime>
  <Pages>4</Pages>
  <Words>1523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3</cp:revision>
  <cp:lastPrinted>2016-04-18T06:31:00Z</cp:lastPrinted>
  <dcterms:created xsi:type="dcterms:W3CDTF">2016-04-14T13:04:00Z</dcterms:created>
  <dcterms:modified xsi:type="dcterms:W3CDTF">2016-04-18T06:32:00Z</dcterms:modified>
</cp:coreProperties>
</file>