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40" w:rsidRPr="006873E7" w:rsidRDefault="000E1540" w:rsidP="006873E7">
      <w:pPr>
        <w:spacing w:after="0"/>
        <w:jc w:val="center"/>
        <w:rPr>
          <w:b/>
          <w:u w:val="single"/>
        </w:rPr>
      </w:pPr>
      <w:r w:rsidRPr="006873E7">
        <w:rPr>
          <w:b/>
          <w:u w:val="single"/>
        </w:rPr>
        <w:t>Zápis a usnesení z jednání rady městyse Štěchovice konané dne 25. 1. 2016 od 17 hodin</w:t>
      </w:r>
    </w:p>
    <w:p w:rsidR="000E1540" w:rsidRDefault="000E1540" w:rsidP="006873E7">
      <w:pPr>
        <w:spacing w:after="0"/>
        <w:jc w:val="center"/>
        <w:rPr>
          <w:b/>
          <w:u w:val="single"/>
        </w:rPr>
      </w:pPr>
      <w:r w:rsidRPr="006873E7">
        <w:rPr>
          <w:b/>
          <w:u w:val="single"/>
        </w:rPr>
        <w:t>v budově Úřadu městyse Štěchovice</w:t>
      </w:r>
    </w:p>
    <w:p w:rsidR="006873E7" w:rsidRPr="006873E7" w:rsidRDefault="006873E7" w:rsidP="006873E7">
      <w:pPr>
        <w:spacing w:after="0"/>
        <w:jc w:val="center"/>
        <w:rPr>
          <w:b/>
          <w:u w:val="single"/>
        </w:rPr>
      </w:pPr>
    </w:p>
    <w:p w:rsidR="000E1540" w:rsidRDefault="000E1540" w:rsidP="000E1540">
      <w:pPr>
        <w:spacing w:after="0"/>
        <w:rPr>
          <w:b/>
        </w:rPr>
      </w:pPr>
    </w:p>
    <w:p w:rsidR="000E1540" w:rsidRDefault="006873E7" w:rsidP="000E1540">
      <w:pPr>
        <w:spacing w:after="0"/>
        <w:rPr>
          <w:b/>
        </w:rPr>
      </w:pPr>
      <w:r>
        <w:rPr>
          <w:b/>
        </w:rPr>
        <w:t>Přítomni: M. Čapek, P. Zeman, J. Marková, RNDr. J. Malý, J. Andrle</w:t>
      </w:r>
    </w:p>
    <w:p w:rsidR="006873E7" w:rsidRDefault="006873E7" w:rsidP="000E1540">
      <w:pPr>
        <w:spacing w:after="0"/>
        <w:rPr>
          <w:b/>
        </w:rPr>
      </w:pPr>
      <w:r>
        <w:rPr>
          <w:b/>
        </w:rPr>
        <w:t xml:space="preserve">Hosté: K. </w:t>
      </w:r>
      <w:proofErr w:type="spellStart"/>
      <w:r>
        <w:rPr>
          <w:b/>
        </w:rPr>
        <w:t>Rožníčková</w:t>
      </w:r>
      <w:proofErr w:type="spellEnd"/>
      <w:r>
        <w:rPr>
          <w:b/>
        </w:rPr>
        <w:t xml:space="preserve">, paní </w:t>
      </w:r>
      <w:proofErr w:type="spellStart"/>
      <w:r>
        <w:rPr>
          <w:b/>
        </w:rPr>
        <w:t>Wrlíková</w:t>
      </w:r>
      <w:proofErr w:type="spellEnd"/>
      <w:r>
        <w:rPr>
          <w:b/>
        </w:rPr>
        <w:t>, paní Králíková</w:t>
      </w:r>
    </w:p>
    <w:p w:rsidR="006873E7" w:rsidRDefault="006873E7" w:rsidP="000E1540">
      <w:pPr>
        <w:spacing w:after="0"/>
        <w:rPr>
          <w:b/>
        </w:rPr>
      </w:pPr>
    </w:p>
    <w:p w:rsidR="006873E7" w:rsidRDefault="006873E7" w:rsidP="000E1540">
      <w:pPr>
        <w:spacing w:after="0"/>
        <w:rPr>
          <w:b/>
        </w:rPr>
      </w:pPr>
      <w:r>
        <w:rPr>
          <w:b/>
        </w:rPr>
        <w:t xml:space="preserve">Program: </w:t>
      </w:r>
    </w:p>
    <w:p w:rsidR="006873E7" w:rsidRDefault="006873E7" w:rsidP="006873E7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Schválení programu jednání</w:t>
      </w:r>
    </w:p>
    <w:p w:rsidR="006873E7" w:rsidRDefault="006873E7" w:rsidP="006873E7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Schválení zapisovatele zápisu</w:t>
      </w:r>
    </w:p>
    <w:p w:rsidR="006873E7" w:rsidRDefault="006873E7" w:rsidP="006873E7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Projednání výsledků ankety – budoucí podoba veřejné plochy odpočinku Za Kocábou</w:t>
      </w:r>
    </w:p>
    <w:p w:rsidR="006873E7" w:rsidRDefault="006873E7" w:rsidP="006873E7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Schválení podání dotace</w:t>
      </w:r>
    </w:p>
    <w:p w:rsidR="006873E7" w:rsidRDefault="006873E7" w:rsidP="006873E7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Ostatní</w:t>
      </w:r>
    </w:p>
    <w:p w:rsidR="006873E7" w:rsidRDefault="006873E7" w:rsidP="006873E7">
      <w:pPr>
        <w:spacing w:after="0"/>
        <w:rPr>
          <w:b/>
        </w:rPr>
      </w:pPr>
    </w:p>
    <w:p w:rsidR="006873E7" w:rsidRDefault="006873E7" w:rsidP="006873E7">
      <w:pPr>
        <w:spacing w:after="0"/>
        <w:rPr>
          <w:b/>
        </w:rPr>
      </w:pPr>
    </w:p>
    <w:p w:rsidR="006873E7" w:rsidRDefault="006873E7" w:rsidP="006873E7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Schválení programu jednání</w:t>
      </w:r>
      <w:r w:rsidR="00147AB9">
        <w:rPr>
          <w:b/>
        </w:rPr>
        <w:t>.</w:t>
      </w:r>
    </w:p>
    <w:p w:rsidR="006873E7" w:rsidRPr="006873E7" w:rsidRDefault="006873E7" w:rsidP="006873E7">
      <w:pPr>
        <w:pStyle w:val="Odstavecseseznamem"/>
        <w:spacing w:after="0"/>
      </w:pPr>
      <w:r w:rsidRPr="006873E7">
        <w:t xml:space="preserve">Pro: </w:t>
      </w:r>
      <w:proofErr w:type="gramStart"/>
      <w:r w:rsidRPr="006873E7">
        <w:t>5                                              Proti</w:t>
      </w:r>
      <w:proofErr w:type="gramEnd"/>
      <w:r w:rsidRPr="006873E7">
        <w:t>: 0</w:t>
      </w:r>
      <w:r w:rsidRPr="006873E7">
        <w:tab/>
      </w:r>
      <w:r w:rsidRPr="006873E7">
        <w:tab/>
      </w:r>
      <w:r w:rsidRPr="006873E7">
        <w:tab/>
      </w:r>
      <w:r w:rsidRPr="006873E7">
        <w:tab/>
        <w:t>Zdržel se: 0</w:t>
      </w:r>
    </w:p>
    <w:p w:rsidR="006873E7" w:rsidRPr="006873E7" w:rsidRDefault="006873E7" w:rsidP="006873E7">
      <w:pPr>
        <w:pStyle w:val="Odstavecseseznamem"/>
        <w:spacing w:after="0"/>
        <w:rPr>
          <w:i/>
        </w:rPr>
      </w:pPr>
      <w:r w:rsidRPr="006873E7">
        <w:rPr>
          <w:i/>
        </w:rPr>
        <w:t>Usnesení:</w:t>
      </w:r>
      <w:r>
        <w:rPr>
          <w:i/>
        </w:rPr>
        <w:t xml:space="preserve"> </w:t>
      </w:r>
      <w:r w:rsidR="00147AB9">
        <w:rPr>
          <w:i/>
        </w:rPr>
        <w:t>RM Štěchovice schvaluje navržený program jednání.</w:t>
      </w:r>
    </w:p>
    <w:p w:rsidR="006873E7" w:rsidRDefault="006873E7" w:rsidP="006873E7">
      <w:pPr>
        <w:pStyle w:val="Odstavecseseznamem"/>
        <w:spacing w:after="0"/>
        <w:rPr>
          <w:b/>
        </w:rPr>
      </w:pPr>
    </w:p>
    <w:p w:rsidR="006873E7" w:rsidRDefault="006873E7" w:rsidP="006873E7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Schválení zapisovatele zápisu</w:t>
      </w:r>
      <w:r w:rsidR="00147AB9">
        <w:rPr>
          <w:b/>
        </w:rPr>
        <w:t>.</w:t>
      </w:r>
    </w:p>
    <w:p w:rsidR="00147AB9" w:rsidRDefault="00147AB9" w:rsidP="00147AB9">
      <w:pPr>
        <w:pStyle w:val="Odstavecseseznamem"/>
        <w:spacing w:after="0"/>
      </w:pPr>
      <w:r>
        <w:t xml:space="preserve">Návrh: K. </w:t>
      </w:r>
      <w:proofErr w:type="spellStart"/>
      <w:r w:rsidR="00360852">
        <w:t>Rožníčková</w:t>
      </w:r>
      <w:proofErr w:type="spellEnd"/>
    </w:p>
    <w:p w:rsidR="00147AB9" w:rsidRPr="006873E7" w:rsidRDefault="00147AB9" w:rsidP="00147AB9">
      <w:pPr>
        <w:pStyle w:val="Odstavecseseznamem"/>
        <w:spacing w:after="0"/>
      </w:pPr>
      <w:r w:rsidRPr="006873E7">
        <w:t xml:space="preserve">Pro: </w:t>
      </w:r>
      <w:proofErr w:type="gramStart"/>
      <w:r w:rsidRPr="006873E7">
        <w:t>5                                              Proti</w:t>
      </w:r>
      <w:proofErr w:type="gramEnd"/>
      <w:r w:rsidRPr="006873E7">
        <w:t>: 0</w:t>
      </w:r>
      <w:r w:rsidRPr="006873E7">
        <w:tab/>
      </w:r>
      <w:r w:rsidRPr="006873E7">
        <w:tab/>
      </w:r>
      <w:r w:rsidRPr="006873E7">
        <w:tab/>
      </w:r>
      <w:r w:rsidRPr="006873E7">
        <w:tab/>
        <w:t>Zdržel se: 0</w:t>
      </w:r>
    </w:p>
    <w:p w:rsidR="00147AB9" w:rsidRDefault="00147AB9" w:rsidP="00147AB9">
      <w:pPr>
        <w:pStyle w:val="Odstavecseseznamem"/>
        <w:spacing w:after="0"/>
        <w:rPr>
          <w:b/>
        </w:rPr>
      </w:pPr>
      <w:r w:rsidRPr="006873E7">
        <w:rPr>
          <w:i/>
        </w:rPr>
        <w:t>Usnesení:</w:t>
      </w:r>
      <w:r>
        <w:rPr>
          <w:i/>
        </w:rPr>
        <w:t xml:space="preserve"> RM Štěchovice schvaluje</w:t>
      </w:r>
      <w:r w:rsidR="00360852">
        <w:rPr>
          <w:i/>
        </w:rPr>
        <w:t xml:space="preserve"> zapisovatelkou dnešního zápisu paní K. </w:t>
      </w:r>
      <w:proofErr w:type="spellStart"/>
      <w:r w:rsidR="00360852">
        <w:rPr>
          <w:i/>
        </w:rPr>
        <w:t>Rožníčkovou</w:t>
      </w:r>
      <w:proofErr w:type="spellEnd"/>
      <w:r w:rsidR="00360852">
        <w:rPr>
          <w:i/>
        </w:rPr>
        <w:t>.</w:t>
      </w:r>
    </w:p>
    <w:p w:rsidR="00147AB9" w:rsidRDefault="00147AB9" w:rsidP="00147AB9">
      <w:pPr>
        <w:pStyle w:val="Odstavecseseznamem"/>
        <w:spacing w:after="0"/>
        <w:rPr>
          <w:b/>
        </w:rPr>
      </w:pPr>
    </w:p>
    <w:p w:rsidR="006873E7" w:rsidRDefault="006873E7" w:rsidP="006873E7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Projednání výsledků ankety – budoucí podoba veřejné plochy odpočinku Za Kocábou</w:t>
      </w:r>
      <w:r w:rsidR="00BC228D">
        <w:rPr>
          <w:b/>
        </w:rPr>
        <w:t>.</w:t>
      </w:r>
    </w:p>
    <w:p w:rsidR="00EA0413" w:rsidRDefault="00EA0413" w:rsidP="00EA0413">
      <w:pPr>
        <w:pStyle w:val="Odstavecseseznamem"/>
        <w:spacing w:after="0"/>
      </w:pPr>
      <w:r w:rsidRPr="00EA0413">
        <w:t>Na k</w:t>
      </w:r>
      <w:r>
        <w:t>onci minulého roku byly osloveni obyvatelé</w:t>
      </w:r>
      <w:r w:rsidRPr="00EA0413">
        <w:t xml:space="preserve"> Městyse o vyjádření k budoucí podobě vytvářeného parku v centru obce v lokalitě Za Kocábou. Vznikl tak průřez myšlenkami, které se zásadně lišily věkem dotazovaných. Zatímco mládež by ocenila posezení v přírodě s pokrytím WIFI, starší občané preferují lavičky s přírodním stínem v pod</w:t>
      </w:r>
      <w:r w:rsidR="00BC228D">
        <w:t xml:space="preserve">obě vysázených stromů a možností </w:t>
      </w:r>
      <w:bookmarkStart w:id="0" w:name="_GoBack"/>
      <w:bookmarkEnd w:id="0"/>
      <w:r w:rsidRPr="00EA0413">
        <w:t>protažení těla na cvičících sestavách pro seniory. Obyvatelé středního věku, především rodiče malých dětí prosazovali instalaci laviček, výsadbu stromů, umístění ohniště, altánu a přírodní prvky – kámen, písek, dřevo v podobě stezek. V neposlední řadě nechyběl podnět prostorem vybízející vybudování cyklotrasy po celém obvodu pozemku a také přístupová lávka přes Kocábu z prostoru protilehlého parkoviště. Našlo se i nemalé množství podnětů k umístění jednoduchých prvků pro vyžití čtyřnohých miláčků v podobě překážkových drah. Výsledek ankety se tak stal zajíma</w:t>
      </w:r>
      <w:r>
        <w:t xml:space="preserve">vým výstupem pro další práci.  Rada městyse </w:t>
      </w:r>
      <w:r w:rsidRPr="00EA0413">
        <w:t>názory pečlivě prošla, zohlednila nápady v souvislosti se zátopovým pásmem a realizaci rozdělila do několika etap. V první fázi dojde k zaplocení studní</w:t>
      </w:r>
      <w:r>
        <w:t xml:space="preserve"> (realizací pověřen pan Zeman)</w:t>
      </w:r>
      <w:r w:rsidRPr="00EA0413">
        <w:t>. Dále pověřené zastupitelky</w:t>
      </w:r>
      <w:r>
        <w:t xml:space="preserve"> (</w:t>
      </w:r>
      <w:proofErr w:type="spellStart"/>
      <w:r>
        <w:t>Rožníčková</w:t>
      </w:r>
      <w:proofErr w:type="spellEnd"/>
      <w:r>
        <w:t>, Marková)</w:t>
      </w:r>
      <w:r w:rsidRPr="00EA0413">
        <w:t xml:space="preserve"> osloví projektanty, se kterými projednají umístění prioritních prvků – laviček, stromů, keřů a připraví studii včetně dalších možných variant. Vzniklé studie budou projednány se všemi členy zastupitelstva a na základě dalších připomínek vzniknou podklady pro podání žádosti o dotaci. </w:t>
      </w:r>
    </w:p>
    <w:p w:rsidR="00EA0413" w:rsidRDefault="00EA0413" w:rsidP="00EA0413">
      <w:pPr>
        <w:pStyle w:val="Odstavecseseznamem"/>
        <w:spacing w:after="0"/>
      </w:pPr>
    </w:p>
    <w:p w:rsidR="00EA0413" w:rsidRDefault="000E1540" w:rsidP="00EA0413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0E1540">
        <w:rPr>
          <w:b/>
        </w:rPr>
        <w:t xml:space="preserve">Schválení podání dotace na akci/projekt „Opus </w:t>
      </w:r>
      <w:proofErr w:type="spellStart"/>
      <w:r w:rsidRPr="000E1540">
        <w:rPr>
          <w:b/>
        </w:rPr>
        <w:t>Octopus</w:t>
      </w:r>
      <w:proofErr w:type="spellEnd"/>
      <w:r w:rsidRPr="000E1540">
        <w:rPr>
          <w:b/>
        </w:rPr>
        <w:t xml:space="preserve"> pro kostel sv. Jana Nepomuckého“ ze Středočeského Fondu kultury a obnovy památek pro rok 2016 se závazkem spolufinancování uvedeného projektu ve výši minimálně 5% z celkových nákladů projektu.</w:t>
      </w:r>
    </w:p>
    <w:p w:rsidR="00EA0413" w:rsidRDefault="000E1540" w:rsidP="00EA0413">
      <w:pPr>
        <w:pStyle w:val="Odstavecseseznamem"/>
        <w:spacing w:after="0"/>
      </w:pPr>
      <w:r w:rsidRPr="000E1540">
        <w:t xml:space="preserve">Pro: </w:t>
      </w:r>
      <w:proofErr w:type="gramStart"/>
      <w:r w:rsidRPr="000E1540">
        <w:t>5                                              Proti</w:t>
      </w:r>
      <w:proofErr w:type="gramEnd"/>
      <w:r w:rsidRPr="000E1540">
        <w:t>: 0</w:t>
      </w:r>
      <w:r w:rsidR="006873E7">
        <w:tab/>
      </w:r>
      <w:r w:rsidR="006873E7">
        <w:tab/>
      </w:r>
      <w:r w:rsidR="006873E7">
        <w:tab/>
      </w:r>
      <w:r w:rsidRPr="000E1540">
        <w:tab/>
        <w:t>Zdržel se: 0</w:t>
      </w:r>
    </w:p>
    <w:p w:rsidR="000E1540" w:rsidRPr="000E1540" w:rsidRDefault="000E1540" w:rsidP="00EA0413">
      <w:pPr>
        <w:pStyle w:val="Odstavecseseznamem"/>
        <w:spacing w:after="0"/>
      </w:pPr>
      <w:r w:rsidRPr="000E1540">
        <w:rPr>
          <w:i/>
        </w:rPr>
        <w:t xml:space="preserve">Usnesení: „Rada městyse Štěchovice schvaluje podání žádosti o dotaci na akci/projekt „Opus </w:t>
      </w:r>
      <w:proofErr w:type="spellStart"/>
      <w:r w:rsidRPr="000E1540">
        <w:rPr>
          <w:i/>
        </w:rPr>
        <w:t>Octopus</w:t>
      </w:r>
      <w:proofErr w:type="spellEnd"/>
      <w:r w:rsidRPr="000E1540">
        <w:rPr>
          <w:i/>
        </w:rPr>
        <w:t xml:space="preserve"> pro kostel sv. Jana Nepomuckého“ ze Středočeského Fondu kultury a obnovy památek pro rok 2016 a zavazuje se spolufinancovat uvedený projekt ve výši minimálně 5% z celkových nákladů projektu.“</w:t>
      </w:r>
    </w:p>
    <w:p w:rsidR="00CF3C1C" w:rsidRDefault="00CF3C1C"/>
    <w:p w:rsidR="00EA0413" w:rsidRPr="00502AF9" w:rsidRDefault="00EA0413" w:rsidP="00EA0413">
      <w:pPr>
        <w:pStyle w:val="Odstavecseseznamem"/>
        <w:numPr>
          <w:ilvl w:val="0"/>
          <w:numId w:val="2"/>
        </w:numPr>
        <w:rPr>
          <w:b/>
        </w:rPr>
      </w:pPr>
      <w:r w:rsidRPr="00502AF9">
        <w:rPr>
          <w:b/>
        </w:rPr>
        <w:t>Ostatní</w:t>
      </w:r>
    </w:p>
    <w:p w:rsidR="00EA0413" w:rsidRPr="00EA0413" w:rsidRDefault="00EA0413" w:rsidP="00EA0413">
      <w:pPr>
        <w:pStyle w:val="Odstavecseseznamem"/>
        <w:numPr>
          <w:ilvl w:val="1"/>
          <w:numId w:val="2"/>
        </w:numPr>
      </w:pPr>
      <w:r w:rsidRPr="00502AF9">
        <w:rPr>
          <w:b/>
        </w:rPr>
        <w:t>Projednání situace u autobusového nádraží – propadlá silnice, povalené patníky vše na pozemku</w:t>
      </w:r>
      <w:r>
        <w:rPr>
          <w:b/>
        </w:rPr>
        <w:t xml:space="preserve"> Povodí. </w:t>
      </w:r>
      <w:r w:rsidRPr="00EA0413">
        <w:t>RM pověřuje pana starostu k jednání s Povodím k nápravě.</w:t>
      </w:r>
    </w:p>
    <w:p w:rsidR="00EA0413" w:rsidRDefault="00EA0413" w:rsidP="00EA0413">
      <w:pPr>
        <w:pStyle w:val="Odstavecseseznamem"/>
        <w:numPr>
          <w:ilvl w:val="1"/>
          <w:numId w:val="2"/>
        </w:numPr>
        <w:rPr>
          <w:b/>
        </w:rPr>
      </w:pPr>
      <w:r>
        <w:rPr>
          <w:b/>
        </w:rPr>
        <w:t>Projednání nepořádku v obci.</w:t>
      </w:r>
    </w:p>
    <w:p w:rsidR="00502AF9" w:rsidRDefault="00EA0413" w:rsidP="00502AF9">
      <w:pPr>
        <w:pStyle w:val="Odstavecseseznamem"/>
        <w:ind w:left="1110"/>
        <w:rPr>
          <w:b/>
        </w:rPr>
      </w:pPr>
      <w:r>
        <w:rPr>
          <w:b/>
        </w:rPr>
        <w:t xml:space="preserve">RM pověřuje paní </w:t>
      </w:r>
      <w:r w:rsidR="00007C92">
        <w:rPr>
          <w:b/>
        </w:rPr>
        <w:t xml:space="preserve">Ondrouškovou k zaslání upozornění </w:t>
      </w:r>
      <w:r w:rsidR="00502AF9">
        <w:rPr>
          <w:b/>
        </w:rPr>
        <w:t xml:space="preserve">na porušování OZV o udržování pořádku majitelům pozemků </w:t>
      </w:r>
      <w:proofErr w:type="spellStart"/>
      <w:r w:rsidR="00502AF9">
        <w:rPr>
          <w:b/>
        </w:rPr>
        <w:t>p.p.č</w:t>
      </w:r>
      <w:proofErr w:type="spellEnd"/>
      <w:r w:rsidR="00502AF9">
        <w:rPr>
          <w:b/>
        </w:rPr>
        <w:t xml:space="preserve">. 163/1 a </w:t>
      </w:r>
      <w:proofErr w:type="spellStart"/>
      <w:r w:rsidR="00502AF9">
        <w:rPr>
          <w:b/>
        </w:rPr>
        <w:t>p.p.č</w:t>
      </w:r>
      <w:proofErr w:type="spellEnd"/>
      <w:r w:rsidR="00502AF9">
        <w:rPr>
          <w:b/>
        </w:rPr>
        <w:t xml:space="preserve">. 449/2 vše v </w:t>
      </w:r>
      <w:proofErr w:type="spellStart"/>
      <w:proofErr w:type="gramStart"/>
      <w:r w:rsidR="00502AF9" w:rsidRPr="00502AF9">
        <w:rPr>
          <w:b/>
        </w:rPr>
        <w:t>k.</w:t>
      </w:r>
      <w:r w:rsidR="00502AF9">
        <w:rPr>
          <w:b/>
        </w:rPr>
        <w:t>ú</w:t>
      </w:r>
      <w:proofErr w:type="spellEnd"/>
      <w:r w:rsidR="00502AF9">
        <w:rPr>
          <w:b/>
        </w:rPr>
        <w:t>.</w:t>
      </w:r>
      <w:proofErr w:type="gramEnd"/>
      <w:r w:rsidR="00502AF9">
        <w:rPr>
          <w:b/>
        </w:rPr>
        <w:t xml:space="preserve"> Štěchovice u Prahy.</w:t>
      </w:r>
    </w:p>
    <w:p w:rsidR="00502AF9" w:rsidRDefault="00502AF9" w:rsidP="00502AF9">
      <w:pPr>
        <w:pStyle w:val="Odstavecseseznamem"/>
        <w:ind w:left="1110"/>
        <w:rPr>
          <w:b/>
        </w:rPr>
      </w:pPr>
    </w:p>
    <w:p w:rsidR="00502AF9" w:rsidRDefault="00502AF9" w:rsidP="00502AF9">
      <w:pPr>
        <w:pStyle w:val="Odstavecseseznamem"/>
        <w:ind w:left="1110"/>
        <w:rPr>
          <w:b/>
        </w:rPr>
      </w:pPr>
    </w:p>
    <w:p w:rsidR="00502AF9" w:rsidRPr="00502AF9" w:rsidRDefault="00502AF9" w:rsidP="00502AF9">
      <w:pPr>
        <w:pStyle w:val="Odstavecseseznamem"/>
        <w:ind w:left="1110"/>
      </w:pPr>
      <w:r w:rsidRPr="00502AF9">
        <w:t xml:space="preserve">Zapsala: K. </w:t>
      </w:r>
      <w:proofErr w:type="spellStart"/>
      <w:r w:rsidRPr="00502AF9">
        <w:t>Rožníčková</w:t>
      </w:r>
      <w:proofErr w:type="spellEnd"/>
    </w:p>
    <w:p w:rsidR="00502AF9" w:rsidRDefault="00502AF9" w:rsidP="00502AF9">
      <w:pPr>
        <w:pStyle w:val="Odstavecseseznamem"/>
        <w:ind w:left="1110"/>
      </w:pPr>
    </w:p>
    <w:p w:rsidR="00502AF9" w:rsidRDefault="00502AF9" w:rsidP="00502AF9">
      <w:pPr>
        <w:pStyle w:val="Odstavecseseznamem"/>
        <w:ind w:left="1110"/>
      </w:pPr>
    </w:p>
    <w:p w:rsidR="00502AF9" w:rsidRDefault="00502AF9" w:rsidP="00502AF9">
      <w:pPr>
        <w:pStyle w:val="Odstavecseseznamem"/>
        <w:ind w:left="1110"/>
      </w:pPr>
    </w:p>
    <w:p w:rsidR="00502AF9" w:rsidRDefault="00502AF9" w:rsidP="00502AF9">
      <w:pPr>
        <w:pStyle w:val="Odstavecseseznamem"/>
        <w:ind w:left="1110"/>
      </w:pPr>
    </w:p>
    <w:p w:rsidR="00502AF9" w:rsidRDefault="00502AF9" w:rsidP="00502AF9">
      <w:pPr>
        <w:pStyle w:val="Odstavecseseznamem"/>
        <w:ind w:left="1110"/>
      </w:pPr>
    </w:p>
    <w:p w:rsidR="00502AF9" w:rsidRDefault="00502AF9" w:rsidP="00502AF9">
      <w:pPr>
        <w:pStyle w:val="Odstavecseseznamem"/>
        <w:ind w:left="1110"/>
      </w:pPr>
    </w:p>
    <w:p w:rsidR="00502AF9" w:rsidRDefault="00502AF9" w:rsidP="00502AF9">
      <w:pPr>
        <w:pStyle w:val="Odstavecseseznamem"/>
        <w:ind w:left="1110"/>
      </w:pPr>
    </w:p>
    <w:p w:rsidR="00502AF9" w:rsidRDefault="00502AF9" w:rsidP="00502AF9">
      <w:pPr>
        <w:pStyle w:val="Odstavecseseznamem"/>
        <w:ind w:left="1110"/>
      </w:pPr>
    </w:p>
    <w:p w:rsidR="00502AF9" w:rsidRDefault="00502AF9" w:rsidP="00502AF9">
      <w:pPr>
        <w:pStyle w:val="Odstavecseseznamem"/>
        <w:ind w:left="1110"/>
      </w:pPr>
    </w:p>
    <w:p w:rsidR="00502AF9" w:rsidRDefault="00502AF9" w:rsidP="00502AF9">
      <w:pPr>
        <w:pStyle w:val="Odstavecseseznamem"/>
        <w:ind w:left="1110"/>
      </w:pPr>
    </w:p>
    <w:p w:rsidR="00502AF9" w:rsidRDefault="00502AF9" w:rsidP="00502AF9">
      <w:pPr>
        <w:pStyle w:val="Odstavecseseznamem"/>
        <w:ind w:left="1110"/>
      </w:pPr>
      <w:r>
        <w:t>…………………………………………………………</w:t>
      </w:r>
      <w:r>
        <w:tab/>
      </w:r>
      <w:r>
        <w:tab/>
      </w:r>
      <w:r>
        <w:tab/>
        <w:t>…………………………………………………………..</w:t>
      </w:r>
    </w:p>
    <w:p w:rsidR="00502AF9" w:rsidRPr="00502AF9" w:rsidRDefault="00502AF9" w:rsidP="00502AF9">
      <w:pPr>
        <w:pStyle w:val="Odstavecseseznamem"/>
        <w:ind w:left="1110"/>
      </w:pPr>
      <w:r>
        <w:t xml:space="preserve">          Miloš Čapek – starosta</w:t>
      </w:r>
      <w:r>
        <w:tab/>
      </w:r>
      <w:r>
        <w:tab/>
      </w:r>
      <w:r>
        <w:tab/>
      </w:r>
      <w:r>
        <w:tab/>
        <w:t xml:space="preserve">       Pavel Zeman - místostarosta</w:t>
      </w:r>
    </w:p>
    <w:p w:rsidR="00502AF9" w:rsidRPr="00502AF9" w:rsidRDefault="00502AF9" w:rsidP="00502AF9">
      <w:pPr>
        <w:pStyle w:val="Odstavecseseznamem"/>
        <w:ind w:left="1110"/>
      </w:pPr>
    </w:p>
    <w:p w:rsidR="00502AF9" w:rsidRPr="00502AF9" w:rsidRDefault="00502AF9" w:rsidP="00502AF9">
      <w:pPr>
        <w:pStyle w:val="Odstavecseseznamem"/>
        <w:ind w:left="1110"/>
      </w:pPr>
    </w:p>
    <w:sectPr w:rsidR="00502AF9" w:rsidRPr="00502AF9" w:rsidSect="000E1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20B63"/>
    <w:multiLevelType w:val="hybridMultilevel"/>
    <w:tmpl w:val="0ACC9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47C1"/>
    <w:multiLevelType w:val="multilevel"/>
    <w:tmpl w:val="B5680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40"/>
    <w:rsid w:val="00007C92"/>
    <w:rsid w:val="000E1540"/>
    <w:rsid w:val="00147AB9"/>
    <w:rsid w:val="00360852"/>
    <w:rsid w:val="00502AF9"/>
    <w:rsid w:val="006873E7"/>
    <w:rsid w:val="00BC228D"/>
    <w:rsid w:val="00CF3C1C"/>
    <w:rsid w:val="00EA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EAF9-CCA3-49EF-A975-AD7D9721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3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2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2</cp:revision>
  <cp:lastPrinted>2016-02-11T09:14:00Z</cp:lastPrinted>
  <dcterms:created xsi:type="dcterms:W3CDTF">2016-02-11T07:49:00Z</dcterms:created>
  <dcterms:modified xsi:type="dcterms:W3CDTF">2016-02-11T09:57:00Z</dcterms:modified>
</cp:coreProperties>
</file>